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5FB" w:rsidRPr="00BB4AD9" w:rsidRDefault="001615FB" w:rsidP="001615FB">
      <w:pPr>
        <w:shd w:val="clear" w:color="auto" w:fill="FFFFFF"/>
        <w:spacing w:after="0"/>
        <w:jc w:val="right"/>
        <w:rPr>
          <w:rFonts w:ascii="PT Astra Serif" w:eastAsia="Calibri" w:hAnsi="PT Astra Serif"/>
          <w:lang w:eastAsia="ru-RU"/>
        </w:rPr>
      </w:pPr>
      <w:r>
        <w:rPr>
          <w:rFonts w:ascii="PT Astra Serif" w:eastAsia="Calibri" w:hAnsi="PT Astra Serif"/>
          <w:lang w:eastAsia="ru-RU"/>
        </w:rPr>
        <w:t>Приложение 1</w:t>
      </w:r>
    </w:p>
    <w:p w:rsidR="001615FB" w:rsidRPr="00BB4AD9" w:rsidRDefault="001615FB" w:rsidP="001615FB">
      <w:pPr>
        <w:shd w:val="clear" w:color="auto" w:fill="FFFFFF"/>
        <w:spacing w:after="0"/>
        <w:jc w:val="right"/>
        <w:rPr>
          <w:rFonts w:ascii="PT Astra Serif" w:eastAsia="Calibri" w:hAnsi="PT Astra Serif"/>
          <w:b/>
          <w:lang w:eastAsia="ru-RU"/>
        </w:rPr>
      </w:pPr>
      <w:r w:rsidRPr="00BB4AD9">
        <w:rPr>
          <w:rFonts w:ascii="PT Astra Serif" w:eastAsia="Calibri" w:hAnsi="PT Astra Serif"/>
          <w:lang w:eastAsia="ru-RU"/>
        </w:rPr>
        <w:t>к извещению об осуществлении закупки</w:t>
      </w:r>
    </w:p>
    <w:p w:rsidR="001615FB" w:rsidRPr="00BB4AD9" w:rsidRDefault="001615FB" w:rsidP="001615FB">
      <w:pPr>
        <w:spacing w:after="0"/>
        <w:jc w:val="center"/>
        <w:rPr>
          <w:rFonts w:ascii="PT Astra Serif" w:hAnsi="PT Astra Serif"/>
          <w:b/>
          <w:bCs/>
          <w:lang w:eastAsia="ru-RU"/>
        </w:rPr>
      </w:pPr>
    </w:p>
    <w:p w:rsidR="001615FB" w:rsidRPr="002250B7" w:rsidRDefault="001615FB" w:rsidP="001615FB">
      <w:pPr>
        <w:spacing w:after="0"/>
        <w:jc w:val="center"/>
        <w:rPr>
          <w:rFonts w:ascii="PT Astra Serif" w:hAnsi="PT Astra Serif"/>
          <w:bCs/>
          <w:lang w:eastAsia="ru-RU"/>
        </w:rPr>
      </w:pPr>
      <w:r w:rsidRPr="002250B7">
        <w:rPr>
          <w:rFonts w:ascii="PT Astra Serif" w:hAnsi="PT Astra Serif"/>
          <w:b/>
          <w:bCs/>
          <w:lang w:eastAsia="ru-RU"/>
        </w:rPr>
        <w:t>ОПИСАНИЕ ОБЪЕКТА ЗАКУПКИ</w:t>
      </w:r>
      <w:r w:rsidRPr="002250B7">
        <w:rPr>
          <w:rFonts w:ascii="PT Astra Serif" w:hAnsi="PT Astra Serif"/>
          <w:bCs/>
        </w:rPr>
        <w:t>(техническое задание)</w:t>
      </w:r>
    </w:p>
    <w:p w:rsidR="005100F5" w:rsidRPr="00F735A1" w:rsidRDefault="005100F5" w:rsidP="00F735A1">
      <w:pPr>
        <w:autoSpaceDE w:val="0"/>
        <w:autoSpaceDN w:val="0"/>
        <w:adjustRightInd w:val="0"/>
        <w:spacing w:after="0"/>
        <w:ind w:right="-1"/>
        <w:jc w:val="center"/>
        <w:rPr>
          <w:rFonts w:ascii="PT Astra Serif" w:hAnsi="PT Astra Serif"/>
          <w:b/>
          <w:bCs/>
          <w:u w:val="single"/>
        </w:rPr>
      </w:pPr>
      <w:r w:rsidRPr="00F735A1">
        <w:rPr>
          <w:rFonts w:ascii="PT Astra Serif" w:hAnsi="PT Astra Serif"/>
          <w:b/>
          <w:bCs/>
        </w:rPr>
        <w:t xml:space="preserve">на </w:t>
      </w:r>
      <w:r w:rsidR="00F735A1" w:rsidRPr="00F735A1">
        <w:rPr>
          <w:rFonts w:ascii="PT Astra Serif" w:hAnsi="PT Astra Serif"/>
          <w:b/>
        </w:rPr>
        <w:t xml:space="preserve">выполнение работ 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w:t>
      </w:r>
      <w:proofErr w:type="spellStart"/>
      <w:r w:rsidR="00F735A1" w:rsidRPr="00F735A1">
        <w:rPr>
          <w:rFonts w:ascii="PT Astra Serif" w:hAnsi="PT Astra Serif"/>
          <w:b/>
        </w:rPr>
        <w:t>Югорске</w:t>
      </w:r>
      <w:proofErr w:type="spellEnd"/>
    </w:p>
    <w:p w:rsidR="00F735A1" w:rsidRPr="008C6039" w:rsidRDefault="005100F5" w:rsidP="008C6039">
      <w:pPr>
        <w:autoSpaceDE w:val="0"/>
        <w:autoSpaceDN w:val="0"/>
        <w:adjustRightInd w:val="0"/>
        <w:spacing w:after="0"/>
        <w:ind w:right="-1"/>
        <w:rPr>
          <w:rFonts w:ascii="PT Astra Serif" w:hAnsi="PT Astra Serif"/>
        </w:rPr>
      </w:pPr>
      <w:r w:rsidRPr="008C6039">
        <w:rPr>
          <w:rFonts w:ascii="PT Astra Serif" w:hAnsi="PT Astra Serif"/>
          <w:b/>
          <w:bCs/>
          <w:u w:val="single"/>
        </w:rPr>
        <w:t>Место выполнения работ</w:t>
      </w:r>
      <w:r w:rsidRPr="008C6039">
        <w:rPr>
          <w:rFonts w:ascii="PT Astra Serif" w:hAnsi="PT Astra Serif"/>
          <w:bCs/>
        </w:rPr>
        <w:t>:</w:t>
      </w:r>
      <w:r w:rsidR="00B65F87" w:rsidRPr="008C6039">
        <w:rPr>
          <w:rFonts w:ascii="PT Astra Serif" w:hAnsi="PT Astra Serif"/>
          <w:bCs/>
        </w:rPr>
        <w:t xml:space="preserve"> </w:t>
      </w:r>
      <w:r w:rsidRPr="008C6039">
        <w:rPr>
          <w:rFonts w:ascii="PT Astra Serif" w:hAnsi="PT Astra Serif"/>
        </w:rPr>
        <w:t xml:space="preserve">Ханты - Мансийский автономный округ - Югра, г. </w:t>
      </w:r>
      <w:proofErr w:type="spellStart"/>
      <w:r w:rsidRPr="008C6039">
        <w:rPr>
          <w:rFonts w:ascii="PT Astra Serif" w:hAnsi="PT Astra Serif"/>
        </w:rPr>
        <w:t>Югорск</w:t>
      </w:r>
      <w:proofErr w:type="spellEnd"/>
      <w:r w:rsidRPr="008C6039">
        <w:rPr>
          <w:rFonts w:ascii="PT Astra Serif" w:hAnsi="PT Astra Serif"/>
        </w:rPr>
        <w:t xml:space="preserve">, </w:t>
      </w:r>
      <w:r w:rsidR="00F735A1" w:rsidRPr="008C6039">
        <w:rPr>
          <w:rFonts w:ascii="PT Astra Serif" w:hAnsi="PT Astra Serif"/>
        </w:rPr>
        <w:t>прилегающая территория к многоквартирным домам №1, №1А по улице Никольская, дома №6 по улице Газовиков</w:t>
      </w:r>
    </w:p>
    <w:p w:rsidR="005100F5" w:rsidRPr="008C6039" w:rsidRDefault="00F735A1" w:rsidP="008C6039">
      <w:pPr>
        <w:autoSpaceDE w:val="0"/>
        <w:autoSpaceDN w:val="0"/>
        <w:adjustRightInd w:val="0"/>
        <w:spacing w:after="0"/>
        <w:ind w:right="-1"/>
        <w:rPr>
          <w:rFonts w:ascii="PT Astra Serif" w:hAnsi="PT Astra Serif"/>
          <w:b/>
          <w:u w:val="single"/>
        </w:rPr>
      </w:pPr>
      <w:r w:rsidRPr="008C6039">
        <w:rPr>
          <w:rFonts w:ascii="PT Astra Serif" w:hAnsi="PT Astra Serif"/>
          <w:b/>
        </w:rPr>
        <w:t xml:space="preserve"> </w:t>
      </w:r>
      <w:r w:rsidR="005100F5" w:rsidRPr="008C6039">
        <w:rPr>
          <w:rFonts w:ascii="PT Astra Serif" w:hAnsi="PT Astra Serif"/>
          <w:b/>
          <w:u w:val="single"/>
        </w:rPr>
        <w:t>Срок выполнения работ:</w:t>
      </w:r>
    </w:p>
    <w:p w:rsidR="005100F5" w:rsidRPr="008C6039" w:rsidRDefault="005100F5" w:rsidP="008C6039">
      <w:pPr>
        <w:spacing w:after="0"/>
        <w:rPr>
          <w:rFonts w:ascii="PT Astra Serif" w:hAnsi="PT Astra Serif"/>
        </w:rPr>
      </w:pPr>
      <w:r w:rsidRPr="008C6039">
        <w:rPr>
          <w:rFonts w:ascii="PT Astra Serif" w:hAnsi="PT Astra Serif"/>
        </w:rPr>
        <w:t>- начало: с даты заключения муниципального контракта;</w:t>
      </w:r>
    </w:p>
    <w:p w:rsidR="005100F5" w:rsidRPr="008C6039" w:rsidRDefault="005100F5" w:rsidP="008C6039">
      <w:pPr>
        <w:spacing w:after="0"/>
        <w:rPr>
          <w:rFonts w:ascii="PT Astra Serif" w:hAnsi="PT Astra Serif"/>
        </w:rPr>
      </w:pPr>
      <w:r w:rsidRPr="008C6039">
        <w:rPr>
          <w:rFonts w:ascii="PT Astra Serif" w:hAnsi="PT Astra Serif"/>
        </w:rPr>
        <w:t xml:space="preserve">- окончание: </w:t>
      </w:r>
      <w:r w:rsidR="00F735A1" w:rsidRPr="008C6039">
        <w:rPr>
          <w:rFonts w:ascii="PT Astra Serif" w:hAnsi="PT Astra Serif"/>
        </w:rPr>
        <w:t>15.09</w:t>
      </w:r>
      <w:r w:rsidR="00177DB1" w:rsidRPr="008C6039">
        <w:rPr>
          <w:rFonts w:ascii="PT Astra Serif" w:hAnsi="PT Astra Serif"/>
        </w:rPr>
        <w:t>.2024</w:t>
      </w:r>
    </w:p>
    <w:p w:rsidR="005100F5" w:rsidRPr="008C6039" w:rsidRDefault="005100F5" w:rsidP="008C6039">
      <w:pPr>
        <w:spacing w:after="0"/>
        <w:rPr>
          <w:rFonts w:ascii="PT Astra Serif" w:hAnsi="PT Astra Serif"/>
        </w:rPr>
      </w:pPr>
      <w:r w:rsidRPr="008C6039">
        <w:rPr>
          <w:rFonts w:ascii="PT Astra Serif" w:hAnsi="PT Astra Serif"/>
        </w:rPr>
        <w:t xml:space="preserve">Срок исполнения контракта: с даты заключения муниципального контракта по </w:t>
      </w:r>
      <w:r w:rsidR="00F735A1" w:rsidRPr="008C6039">
        <w:rPr>
          <w:rFonts w:ascii="PT Astra Serif" w:hAnsi="PT Astra Serif"/>
        </w:rPr>
        <w:t>22.10</w:t>
      </w:r>
      <w:r w:rsidR="001615FB" w:rsidRPr="008C6039">
        <w:rPr>
          <w:rFonts w:ascii="PT Astra Serif" w:hAnsi="PT Astra Serif"/>
        </w:rPr>
        <w:t>.2024</w:t>
      </w:r>
    </w:p>
    <w:p w:rsidR="005100F5" w:rsidRPr="008C6039" w:rsidRDefault="005100F5" w:rsidP="008C6039">
      <w:pPr>
        <w:spacing w:after="0"/>
        <w:ind w:firstLine="567"/>
        <w:rPr>
          <w:rFonts w:ascii="PT Astra Serif" w:hAnsi="PT Astra Serif"/>
          <w:bCs/>
        </w:rPr>
      </w:pPr>
      <w:r w:rsidRPr="008C6039">
        <w:rPr>
          <w:rFonts w:ascii="PT Astra Serif" w:hAnsi="PT Astra Serif"/>
          <w:bCs/>
        </w:rPr>
        <w:t>В цену контракта включены: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F735A1" w:rsidRPr="008C6039" w:rsidRDefault="00F735A1" w:rsidP="008C6039">
      <w:pPr>
        <w:spacing w:after="0"/>
        <w:rPr>
          <w:rFonts w:ascii="PT Astra Serif" w:hAnsi="PT Astra Serif"/>
          <w:b/>
          <w:bCs/>
          <w:u w:val="single"/>
        </w:rPr>
      </w:pPr>
      <w:r w:rsidRPr="008C6039">
        <w:rPr>
          <w:rFonts w:ascii="PT Astra Serif" w:hAnsi="PT Astra Serif"/>
          <w:b/>
          <w:bCs/>
          <w:u w:val="single"/>
        </w:rPr>
        <w:t>Требования к сроку и объему предоставления гарантии качества работ:</w:t>
      </w:r>
    </w:p>
    <w:p w:rsidR="0077122C" w:rsidRPr="008C6039" w:rsidRDefault="00F735A1" w:rsidP="008C6039">
      <w:pPr>
        <w:spacing w:after="0"/>
        <w:ind w:firstLine="567"/>
        <w:rPr>
          <w:rFonts w:ascii="PT Astra Serif" w:hAnsi="PT Astra Serif"/>
        </w:rPr>
      </w:pPr>
      <w:r w:rsidRPr="008C6039">
        <w:rPr>
          <w:rFonts w:ascii="PT Astra Serif" w:hAnsi="PT Astra Serif"/>
        </w:rPr>
        <w:t>Срок предоставления гарантии на выполненные раб</w:t>
      </w:r>
      <w:r w:rsidR="00D66CE9" w:rsidRPr="008C6039">
        <w:rPr>
          <w:rFonts w:ascii="PT Astra Serif" w:hAnsi="PT Astra Serif"/>
        </w:rPr>
        <w:t>оты устанавливается в размере 24 (двадцать четыре) календарных месяца</w:t>
      </w:r>
      <w:r w:rsidRPr="008C6039">
        <w:rPr>
          <w:rFonts w:ascii="PT Astra Serif" w:hAnsi="PT Astra Serif"/>
        </w:rPr>
        <w:t xml:space="preserve"> </w:t>
      </w:r>
      <w:r w:rsidR="0077122C" w:rsidRPr="008C6039">
        <w:rPr>
          <w:rFonts w:ascii="PT Astra Serif" w:hAnsi="PT Astra Serif"/>
        </w:rPr>
        <w:t>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77122C" w:rsidRPr="008C6039" w:rsidRDefault="00F735A1" w:rsidP="008C6039">
      <w:pPr>
        <w:spacing w:after="0"/>
        <w:ind w:firstLine="567"/>
        <w:rPr>
          <w:rFonts w:ascii="PT Astra Serif" w:hAnsi="PT Astra Serif"/>
        </w:rPr>
      </w:pPr>
      <w:r w:rsidRPr="008C6039">
        <w:rPr>
          <w:rFonts w:ascii="PT Astra Serif" w:hAnsi="PT Astra Serif"/>
        </w:rPr>
        <w:t xml:space="preserve">Вместе с товаром Подрядчик должен предоставить гарантию на товар, установленную производителем товара, при этом срок действия такой гарантии должен быть не менее 12 (двенадцати) календарных месяцев </w:t>
      </w:r>
      <w:r w:rsidR="0077122C" w:rsidRPr="008C6039">
        <w:rPr>
          <w:rFonts w:ascii="PT Astra Serif" w:hAnsi="PT Astra Serif"/>
        </w:rPr>
        <w:t>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w:t>
      </w:r>
      <w:proofErr w:type="spellStart"/>
      <w:r w:rsidRPr="008C6039">
        <w:rPr>
          <w:rFonts w:ascii="PT Astra Serif" w:hAnsi="PT Astra Serif"/>
          <w:sz w:val="24"/>
          <w:szCs w:val="24"/>
          <w:lang w:val="ru-RU"/>
        </w:rPr>
        <w:t>Югорска</w:t>
      </w:r>
      <w:proofErr w:type="spellEnd"/>
      <w:r w:rsidRPr="008C6039">
        <w:rPr>
          <w:rFonts w:ascii="PT Astra Serif" w:hAnsi="PT Astra Serif"/>
          <w:sz w:val="24"/>
          <w:szCs w:val="24"/>
          <w:lang w:val="ru-RU"/>
        </w:rPr>
        <w:t>;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Гарантии качества распространяются на все конструктивные элементы и работы, выполненные Подрядчиком по контракту.</w:t>
      </w:r>
    </w:p>
    <w:p w:rsidR="00F735A1" w:rsidRPr="008C6039" w:rsidRDefault="00F735A1" w:rsidP="008C6039">
      <w:pPr>
        <w:pStyle w:val="aa"/>
        <w:spacing w:after="0"/>
        <w:ind w:left="0" w:firstLine="708"/>
        <w:jc w:val="both"/>
        <w:rPr>
          <w:rFonts w:ascii="PT Astra Serif" w:hAnsi="PT Astra Serif"/>
          <w:sz w:val="24"/>
          <w:szCs w:val="24"/>
        </w:rPr>
      </w:pPr>
      <w:r w:rsidRPr="008C6039">
        <w:rPr>
          <w:rFonts w:ascii="PT Astra Serif" w:hAnsi="PT Astra Serif"/>
          <w:sz w:val="24"/>
          <w:szCs w:val="24"/>
        </w:rPr>
        <w:t>Подрядчик в своей деятельности руководствуется и в обязательном порядке исполняет действующие</w:t>
      </w:r>
      <w:r w:rsidRPr="008C6039">
        <w:rPr>
          <w:rFonts w:ascii="PT Astra Serif" w:hAnsi="PT Astra Serif"/>
          <w:sz w:val="24"/>
          <w:szCs w:val="24"/>
          <w:lang w:val="ru-RU"/>
        </w:rPr>
        <w:t>: ГОСТ Р 52169-2012 «Оборудование и покрытия детских игровых площадок. Безопасность конструкции и методы испытаний Общие требования», ГОСТ Р 52301-2013 «Оборудование и покрытия детских игровых площадок. Безопасность при эксплуатации. Общие требования»</w:t>
      </w:r>
      <w:r w:rsidRPr="008C6039">
        <w:rPr>
          <w:rFonts w:ascii="PT Astra Serif" w:hAnsi="PT Astra Serif"/>
          <w:sz w:val="24"/>
          <w:szCs w:val="24"/>
        </w:rPr>
        <w:t xml:space="preserve">. </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 xml:space="preserve">Подрядчик обязан </w:t>
      </w:r>
      <w:r w:rsidRPr="008C6039">
        <w:rPr>
          <w:rFonts w:ascii="PT Astra Serif" w:hAnsi="PT Astra Serif"/>
          <w:sz w:val="24"/>
          <w:szCs w:val="24"/>
        </w:rPr>
        <w:t>обеспеч</w:t>
      </w:r>
      <w:r w:rsidRPr="008C6039">
        <w:rPr>
          <w:rFonts w:ascii="PT Astra Serif" w:hAnsi="PT Astra Serif"/>
          <w:sz w:val="24"/>
          <w:szCs w:val="24"/>
          <w:lang w:val="ru-RU"/>
        </w:rPr>
        <w:t>ить</w:t>
      </w:r>
      <w:r w:rsidRPr="008C6039">
        <w:rPr>
          <w:rFonts w:ascii="PT Astra Serif" w:hAnsi="PT Astra Serif"/>
          <w:sz w:val="24"/>
          <w:szCs w:val="24"/>
        </w:rPr>
        <w:t xml:space="preserve">  выполнение работ в соответствии</w:t>
      </w:r>
      <w:r w:rsidRPr="008C6039">
        <w:rPr>
          <w:rFonts w:ascii="PT Astra Serif" w:hAnsi="PT Astra Serif"/>
          <w:sz w:val="24"/>
          <w:szCs w:val="24"/>
          <w:lang w:val="ru-RU"/>
        </w:rPr>
        <w:t xml:space="preserve"> с техническим регламентом Евразийского экономического союза ТР ЕАЭС 042/2017 «О безопасности оборудования для детских игровых площадок».</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Оборудование не должны представлять опасность для жизни и здоровья пользователей.</w:t>
      </w:r>
    </w:p>
    <w:p w:rsidR="00F735A1" w:rsidRPr="008C6039" w:rsidRDefault="000A70A9"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Оборудование: качели</w:t>
      </w:r>
      <w:r w:rsidR="00F735A1" w:rsidRPr="008C6039">
        <w:rPr>
          <w:rFonts w:ascii="PT Astra Serif" w:hAnsi="PT Astra Serif"/>
          <w:sz w:val="24"/>
          <w:szCs w:val="24"/>
          <w:lang w:val="ru-RU"/>
        </w:rPr>
        <w:t>, детский городок (игровой комплекс) и резиновое покрытие</w:t>
      </w:r>
      <w:r w:rsidR="00F735A1" w:rsidRPr="008C6039">
        <w:rPr>
          <w:rFonts w:ascii="PT Astra Serif" w:hAnsi="PT Astra Serif"/>
          <w:sz w:val="24"/>
          <w:szCs w:val="24"/>
        </w:rPr>
        <w:t xml:space="preserve"> подлеж</w:t>
      </w:r>
      <w:r w:rsidR="00F735A1" w:rsidRPr="008C6039">
        <w:rPr>
          <w:rFonts w:ascii="PT Astra Serif" w:hAnsi="PT Astra Serif"/>
          <w:sz w:val="24"/>
          <w:szCs w:val="24"/>
          <w:lang w:val="ru-RU"/>
        </w:rPr>
        <w:t>ат</w:t>
      </w:r>
      <w:r w:rsidR="00F735A1" w:rsidRPr="008C6039">
        <w:rPr>
          <w:rFonts w:ascii="PT Astra Serif" w:hAnsi="PT Astra Serif"/>
          <w:sz w:val="24"/>
          <w:szCs w:val="24"/>
        </w:rPr>
        <w:t xml:space="preserve"> обязательному подтверждению соответствия требованиям технического регламента Евразийского экономического союза "О безопасности оборудования для детских игровых площадок" (ТР ЕАЭС 042/2017) в форме сертификации</w:t>
      </w:r>
      <w:r w:rsidR="00F735A1" w:rsidRPr="008C6039">
        <w:rPr>
          <w:rFonts w:ascii="PT Astra Serif" w:hAnsi="PT Astra Serif"/>
          <w:sz w:val="24"/>
          <w:szCs w:val="24"/>
          <w:lang w:val="ru-RU"/>
        </w:rPr>
        <w:t xml:space="preserve">. Легитимность сертификатов проверяется на сайте ФГИС </w:t>
      </w:r>
      <w:proofErr w:type="spellStart"/>
      <w:r w:rsidR="00F735A1" w:rsidRPr="008C6039">
        <w:rPr>
          <w:rFonts w:ascii="PT Astra Serif" w:hAnsi="PT Astra Serif"/>
          <w:sz w:val="24"/>
          <w:szCs w:val="24"/>
          <w:lang w:val="ru-RU"/>
        </w:rPr>
        <w:t>Росаккредитации</w:t>
      </w:r>
      <w:proofErr w:type="spellEnd"/>
      <w:r w:rsidR="00F735A1" w:rsidRPr="008C6039">
        <w:rPr>
          <w:rFonts w:ascii="PT Astra Serif" w:hAnsi="PT Astra Serif"/>
          <w:sz w:val="24"/>
          <w:szCs w:val="24"/>
          <w:lang w:val="ru-RU"/>
        </w:rPr>
        <w:t>.</w:t>
      </w:r>
    </w:p>
    <w:p w:rsidR="000B238F" w:rsidRPr="008C6039" w:rsidRDefault="000B238F" w:rsidP="008C6039">
      <w:pPr>
        <w:spacing w:after="0"/>
        <w:rPr>
          <w:rFonts w:ascii="PT Astra Serif" w:hAnsi="PT Astra Serif"/>
        </w:rPr>
      </w:pPr>
      <w:r w:rsidRPr="008C6039">
        <w:rPr>
          <w:rFonts w:ascii="PT Astra Serif" w:hAnsi="PT Astra Serif"/>
        </w:rPr>
        <w:t>Оборудование: песочный дворик подлежит обязательному</w:t>
      </w:r>
      <w:r w:rsidRPr="008C6039">
        <w:rPr>
          <w:rFonts w:ascii="PT Astra Serif" w:hAnsi="PT Astra Serif"/>
          <w:lang w:val="x-none"/>
        </w:rPr>
        <w:t xml:space="preserve"> соответстви</w:t>
      </w:r>
      <w:r w:rsidRPr="008C6039">
        <w:rPr>
          <w:rFonts w:ascii="PT Astra Serif" w:hAnsi="PT Astra Serif"/>
        </w:rPr>
        <w:t>ю</w:t>
      </w:r>
      <w:r w:rsidRPr="008C6039">
        <w:rPr>
          <w:rFonts w:ascii="PT Astra Serif" w:hAnsi="PT Astra Serif"/>
          <w:lang w:val="x-none"/>
        </w:rPr>
        <w:t xml:space="preserve"> требованиям технического регламента Евразийского экономического союза "О безопасности оборудования для детских игровых площадок" (ТР ЕАЭС 042/2017) в форме</w:t>
      </w:r>
      <w:r w:rsidRPr="008C6039">
        <w:rPr>
          <w:rFonts w:ascii="PT Astra Serif" w:hAnsi="PT Astra Serif"/>
        </w:rPr>
        <w:t xml:space="preserve"> декларирования соответствия.</w:t>
      </w:r>
    </w:p>
    <w:p w:rsidR="000B238F" w:rsidRPr="008C6039" w:rsidRDefault="000B238F" w:rsidP="008C6039">
      <w:pPr>
        <w:pStyle w:val="aa"/>
        <w:spacing w:after="0"/>
        <w:ind w:left="0"/>
        <w:jc w:val="both"/>
        <w:rPr>
          <w:rFonts w:ascii="PT Astra Serif" w:hAnsi="PT Astra Serif"/>
          <w:sz w:val="24"/>
          <w:szCs w:val="24"/>
          <w:lang w:val="ru-RU"/>
        </w:rPr>
      </w:pPr>
    </w:p>
    <w:p w:rsidR="00F735A1" w:rsidRPr="008C6039" w:rsidRDefault="00F735A1" w:rsidP="008C6039">
      <w:pPr>
        <w:spacing w:after="0"/>
        <w:ind w:firstLine="708"/>
        <w:rPr>
          <w:rFonts w:ascii="PT Astra Serif" w:hAnsi="PT Astra Serif"/>
        </w:rPr>
      </w:pPr>
      <w:r w:rsidRPr="008C6039">
        <w:rPr>
          <w:rFonts w:ascii="PT Astra Serif" w:hAnsi="PT Astra Serif"/>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w:t>
      </w:r>
    </w:p>
    <w:p w:rsidR="00F735A1" w:rsidRPr="008C6039" w:rsidRDefault="00F735A1" w:rsidP="008C6039">
      <w:pPr>
        <w:spacing w:after="0"/>
        <w:ind w:firstLine="708"/>
        <w:rPr>
          <w:rFonts w:ascii="PT Astra Serif" w:hAnsi="PT Astra Serif"/>
        </w:rPr>
      </w:pPr>
      <w:r w:rsidRPr="008C6039">
        <w:rPr>
          <w:rFonts w:ascii="PT Astra Serif" w:hAnsi="PT Astra Serif"/>
        </w:rPr>
        <w:t>Установленное оборудование оформляется актом с указанием перечня оборудования, его основных характеристик и места установки.</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Условия допуска до монтажа игрового оборудования: проверка паспорта оборудования, сертификатов и осмотр оборудования в разобранном виде (наличие всех соединений, болтов, отсутствия повреждений и т.д.)</w:t>
      </w:r>
    </w:p>
    <w:p w:rsidR="00F735A1" w:rsidRPr="008C6039" w:rsidRDefault="00F735A1" w:rsidP="008C6039">
      <w:pPr>
        <w:pStyle w:val="aa"/>
        <w:spacing w:after="0"/>
        <w:ind w:left="0"/>
        <w:jc w:val="both"/>
        <w:rPr>
          <w:rFonts w:ascii="PT Astra Serif" w:hAnsi="PT Astra Serif"/>
          <w:sz w:val="24"/>
          <w:szCs w:val="24"/>
          <w:u w:val="single"/>
          <w:lang w:val="ru-RU"/>
        </w:rPr>
      </w:pPr>
      <w:r w:rsidRPr="008C6039">
        <w:rPr>
          <w:rFonts w:ascii="PT Astra Serif" w:hAnsi="PT Astra Serif"/>
          <w:sz w:val="24"/>
          <w:szCs w:val="24"/>
          <w:u w:val="single"/>
          <w:lang w:val="ru-RU"/>
        </w:rPr>
        <w:t>Паспорт оборудования должен содержать:</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-наименование и адрес изготовителя оборудования;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реквизиты документа, в соответствии с которым оно произведено;</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месяц и год производства;</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назначенный срок службы;</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-основные технические данные и комплектность;</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-сведения о приемке, упаковке и утилизации;</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гарантийные обязательства изготовителя;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Сведения о хранении и перевозке;</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 сведения о консервации и </w:t>
      </w:r>
      <w:proofErr w:type="spellStart"/>
      <w:r w:rsidRPr="008C6039">
        <w:rPr>
          <w:rFonts w:ascii="PT Astra Serif" w:hAnsi="PT Astra Serif"/>
          <w:sz w:val="24"/>
          <w:szCs w:val="24"/>
          <w:lang w:val="ru-RU"/>
        </w:rPr>
        <w:t>расконсервации</w:t>
      </w:r>
      <w:proofErr w:type="spellEnd"/>
      <w:r w:rsidRPr="008C6039">
        <w:rPr>
          <w:rFonts w:ascii="PT Astra Serif" w:hAnsi="PT Astra Serif"/>
          <w:sz w:val="24"/>
          <w:szCs w:val="24"/>
          <w:lang w:val="ru-RU"/>
        </w:rPr>
        <w:t xml:space="preserve"> оборудования при эксплуатации;</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-рекомендуемый тип покрытия;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сведения об учете неисправностей и технического обслуживания;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сведения о ремонте, включая перечень деталей и частей оборудования, которые подвержены большим нагрузкам;</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срок и случаи замены деталей;</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инструкции по монтажу оборудования, его осмотру и проверке перед началом эксплуатации, обслуживанию и ремонту;</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правила безопасной эксплуатации оборудования;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 - сведения о возрастных группах (включая ограничения по весу и росту);</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фото, графический рисунок или чертеж общего вида оборудования с указанием основных размеров;</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схема сборки оборудования и схема (план) зоны падения.</w:t>
      </w:r>
    </w:p>
    <w:p w:rsidR="00F735A1" w:rsidRPr="008C6039" w:rsidRDefault="00F735A1" w:rsidP="008C6039">
      <w:pPr>
        <w:spacing w:after="0"/>
        <w:ind w:firstLine="709"/>
        <w:rPr>
          <w:rFonts w:ascii="PT Astra Serif" w:hAnsi="PT Astra Serif"/>
        </w:rPr>
      </w:pPr>
      <w:r w:rsidRPr="008C6039">
        <w:rPr>
          <w:rFonts w:ascii="PT Astra Serif" w:hAnsi="PT Astra Serif"/>
        </w:rPr>
        <w:t>Выполнение работ и товар (материалы), используемые при выполнении работ, должны соответствовать локальным сметным расчетам (сметам) и действующим нормативным документам.</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 xml:space="preserve">Подрядчик обязан произвести ограждение территории выполнения работ временными огораживающими устройствами, а также, если работы оказываются в темное время, провести установку осветительного оборудования. </w:t>
      </w:r>
    </w:p>
    <w:p w:rsidR="00F735A1" w:rsidRPr="008C6039" w:rsidRDefault="00F735A1" w:rsidP="008C6039">
      <w:pPr>
        <w:spacing w:after="0"/>
        <w:ind w:firstLine="708"/>
        <w:rPr>
          <w:rFonts w:ascii="PT Astra Serif" w:hAnsi="PT Astra Serif"/>
        </w:rPr>
      </w:pPr>
      <w:r w:rsidRPr="008C6039">
        <w:rPr>
          <w:rFonts w:ascii="PT Astra Serif" w:hAnsi="PT Astra Serif"/>
        </w:rPr>
        <w:t>При выполнении работ по установке товара соблюдаются требования действующего законодательства к организации земляных, строительных и ремонтных работ, связанных с благоустройством территорий; соблюдаются требования экологических, санитарно-гигиенических, противопожарных правил, а также иных нормативных требований, предъявляемых к выполнению работ, а также обеспечивается безопасность процесса выполнения работ.</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Подрядчик обязуется содержать территорию, на которой выполняются работы, и прилегающие к ней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на которой выполняются работы.</w:t>
      </w:r>
    </w:p>
    <w:p w:rsidR="00F735A1" w:rsidRPr="008C6039" w:rsidRDefault="00F735A1" w:rsidP="008C6039">
      <w:pPr>
        <w:pStyle w:val="1"/>
        <w:keepNext w:val="0"/>
        <w:numPr>
          <w:ilvl w:val="0"/>
          <w:numId w:val="0"/>
        </w:numPr>
        <w:shd w:val="clear" w:color="auto" w:fill="FFFFFF"/>
        <w:tabs>
          <w:tab w:val="left" w:pos="708"/>
        </w:tabs>
        <w:suppressAutoHyphens w:val="0"/>
        <w:spacing w:before="0" w:after="0"/>
        <w:ind w:firstLine="708"/>
        <w:jc w:val="both"/>
        <w:textAlignment w:val="baseline"/>
        <w:rPr>
          <w:rFonts w:ascii="PT Astra Serif" w:hAnsi="PT Astra Serif"/>
          <w:b w:val="0"/>
          <w:kern w:val="0"/>
          <w:sz w:val="24"/>
          <w:szCs w:val="24"/>
        </w:rPr>
      </w:pPr>
      <w:r w:rsidRPr="008C6039">
        <w:rPr>
          <w:rFonts w:ascii="PT Astra Serif" w:hAnsi="PT Astra Serif"/>
          <w:b w:val="0"/>
          <w:bCs w:val="0"/>
          <w:sz w:val="24"/>
          <w:szCs w:val="24"/>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Установка оборудования исключает возможность самопроизвольного перемещения (падения) игровых элементов в процессе эксплуатации. Не допускается наличие незакрепленных элементов, сколов, трещин, следов деформации, не допускается наличие выступающих частей элементов крепления оборудования, острых кромок, способных нанести травму при эксплуатации.</w:t>
      </w:r>
    </w:p>
    <w:p w:rsidR="00F735A1" w:rsidRPr="007141BD" w:rsidRDefault="00F735A1" w:rsidP="008C6039">
      <w:pPr>
        <w:pStyle w:val="aa"/>
        <w:spacing w:after="0"/>
        <w:ind w:left="0" w:firstLine="709"/>
        <w:jc w:val="both"/>
        <w:rPr>
          <w:rFonts w:ascii="PT Astra Serif" w:hAnsi="PT Astra Serif"/>
          <w:sz w:val="24"/>
          <w:szCs w:val="24"/>
          <w:lang w:val="ru-RU"/>
        </w:rPr>
      </w:pPr>
      <w:r w:rsidRPr="008C6039">
        <w:rPr>
          <w:rFonts w:ascii="PT Astra Serif" w:hAnsi="PT Astra Serif"/>
          <w:sz w:val="24"/>
          <w:szCs w:val="24"/>
          <w:lang w:val="ru-RU"/>
        </w:rPr>
        <w:t xml:space="preserve">Подрядчик после установки оборудования обязан провести испытание выдерживают ли объекты установленную ГОСТ Р 52169-2012 испытательную нагрузку в течении пяти минут. </w:t>
      </w:r>
      <w:r w:rsidR="007141BD" w:rsidRPr="007141BD">
        <w:rPr>
          <w:rFonts w:ascii="PT Astra Serif" w:hAnsi="PT Astra Serif"/>
          <w:sz w:val="24"/>
          <w:szCs w:val="24"/>
          <w:lang w:val="ru-RU"/>
        </w:rPr>
        <w:lastRenderedPageBreak/>
        <w:t xml:space="preserve">Конструкции детских городков </w:t>
      </w:r>
      <w:r w:rsidR="007141BD" w:rsidRPr="007141BD">
        <w:rPr>
          <w:rFonts w:ascii="PT Astra Serif" w:hAnsi="PT Astra Serif"/>
          <w:sz w:val="24"/>
          <w:szCs w:val="24"/>
        </w:rPr>
        <w:t>не должн</w:t>
      </w:r>
      <w:r w:rsidR="007141BD" w:rsidRPr="007141BD">
        <w:rPr>
          <w:rFonts w:ascii="PT Astra Serif" w:hAnsi="PT Astra Serif"/>
          <w:sz w:val="24"/>
          <w:szCs w:val="24"/>
          <w:lang w:val="ru-RU"/>
        </w:rPr>
        <w:t>ы</w:t>
      </w:r>
      <w:r w:rsidR="007141BD" w:rsidRPr="007141BD">
        <w:rPr>
          <w:rFonts w:ascii="PT Astra Serif" w:hAnsi="PT Astra Serif"/>
          <w:sz w:val="24"/>
          <w:szCs w:val="24"/>
        </w:rPr>
        <w:t xml:space="preserve"> допускать </w:t>
      </w:r>
      <w:proofErr w:type="spellStart"/>
      <w:r w:rsidR="007141BD" w:rsidRPr="007141BD">
        <w:rPr>
          <w:rFonts w:ascii="PT Astra Serif" w:hAnsi="PT Astra Serif"/>
          <w:sz w:val="24"/>
          <w:szCs w:val="24"/>
        </w:rPr>
        <w:t>застревание</w:t>
      </w:r>
      <w:proofErr w:type="spellEnd"/>
      <w:r w:rsidR="007141BD" w:rsidRPr="007141BD">
        <w:rPr>
          <w:rFonts w:ascii="PT Astra Serif" w:hAnsi="PT Astra Serif"/>
          <w:sz w:val="24"/>
          <w:szCs w:val="24"/>
        </w:rPr>
        <w:t xml:space="preserve"> тела, частей тела или одежды ребенка</w:t>
      </w:r>
      <w:r w:rsidR="007141BD" w:rsidRPr="007141BD">
        <w:rPr>
          <w:rFonts w:ascii="PT Astra Serif" w:hAnsi="PT Astra Serif"/>
          <w:sz w:val="24"/>
          <w:szCs w:val="24"/>
          <w:lang w:val="ru-RU"/>
        </w:rPr>
        <w:t>.</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rPr>
        <w:t xml:space="preserve">Подрядчик обязан в процессе производства работ фиксировать каждый этап выполнения работ путем фото и </w:t>
      </w:r>
      <w:proofErr w:type="spellStart"/>
      <w:r w:rsidRPr="008C6039">
        <w:rPr>
          <w:rFonts w:ascii="PT Astra Serif" w:hAnsi="PT Astra Serif"/>
          <w:sz w:val="24"/>
          <w:szCs w:val="24"/>
        </w:rPr>
        <w:t>видеофиксации</w:t>
      </w:r>
      <w:proofErr w:type="spellEnd"/>
      <w:r w:rsidRPr="008C6039">
        <w:rPr>
          <w:rFonts w:ascii="PT Astra Serif" w:hAnsi="PT Astra Serif"/>
          <w:sz w:val="24"/>
          <w:szCs w:val="24"/>
        </w:rPr>
        <w:t>.</w:t>
      </w:r>
    </w:p>
    <w:p w:rsidR="00F735A1" w:rsidRPr="008C6039" w:rsidRDefault="00F735A1" w:rsidP="008C6039">
      <w:pPr>
        <w:suppressAutoHyphens w:val="0"/>
        <w:spacing w:after="0"/>
        <w:ind w:firstLine="708"/>
        <w:rPr>
          <w:rFonts w:ascii="PT Astra Serif" w:hAnsi="PT Astra Serif"/>
        </w:rPr>
      </w:pPr>
      <w:r w:rsidRPr="008C6039">
        <w:rPr>
          <w:rFonts w:ascii="PT Astra Serif" w:hAnsi="PT Astra Serif"/>
        </w:rPr>
        <w:t>Подрядчик обязан оформить схему, отображающую расположение малых форм в осях с указанием конструктивных элементов сооружений, общей площади территории благоустройства. Схема должна быть подписана представителями сторон и скреплена печатями сторон.</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Железобетонные изделия и фрезерованный асфальтобетон </w:t>
      </w:r>
      <w:r w:rsidR="000A70A9" w:rsidRPr="008C6039">
        <w:rPr>
          <w:rFonts w:ascii="PT Astra Serif" w:hAnsi="PT Astra Serif"/>
          <w:sz w:val="24"/>
          <w:szCs w:val="24"/>
          <w:lang w:val="ru-RU"/>
        </w:rPr>
        <w:t xml:space="preserve">после демонтажа </w:t>
      </w:r>
      <w:r w:rsidR="00EF6A1D" w:rsidRPr="008C6039">
        <w:rPr>
          <w:rFonts w:ascii="PT Astra Serif" w:hAnsi="PT Astra Serif"/>
          <w:sz w:val="24"/>
          <w:szCs w:val="24"/>
          <w:lang w:val="ru-RU"/>
        </w:rPr>
        <w:t>перевозятся на расстояние 6</w:t>
      </w:r>
      <w:r w:rsidRPr="008C6039">
        <w:rPr>
          <w:rFonts w:ascii="PT Astra Serif" w:hAnsi="PT Astra Serif"/>
          <w:sz w:val="24"/>
          <w:szCs w:val="24"/>
          <w:lang w:val="ru-RU"/>
        </w:rPr>
        <w:t xml:space="preserve"> км на базу МУП «Югорскэнергогаз» с предварительным согласованием Заказчика.</w:t>
      </w:r>
    </w:p>
    <w:p w:rsidR="00F735A1" w:rsidRPr="008C6039" w:rsidRDefault="00F735A1" w:rsidP="008C6039">
      <w:pPr>
        <w:spacing w:after="0"/>
        <w:ind w:firstLine="709"/>
        <w:rPr>
          <w:rFonts w:ascii="PT Astra Serif" w:hAnsi="PT Astra Serif"/>
        </w:rPr>
      </w:pPr>
      <w:r w:rsidRPr="008C6039">
        <w:rPr>
          <w:rFonts w:ascii="PT Astra Serif" w:hAnsi="PT Astra Serif"/>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
    <w:p w:rsidR="0003057F" w:rsidRPr="008C6039" w:rsidRDefault="0003057F" w:rsidP="008C6039">
      <w:pPr>
        <w:spacing w:after="0"/>
        <w:ind w:firstLine="709"/>
        <w:rPr>
          <w:rFonts w:ascii="PT Astra Serif" w:hAnsi="PT Astra Serif"/>
        </w:rPr>
      </w:pPr>
      <w:r w:rsidRPr="008C6039">
        <w:rPr>
          <w:rFonts w:ascii="PT Astra Serif" w:hAnsi="PT Astra Serif"/>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p>
    <w:tbl>
      <w:tblPr>
        <w:tblW w:w="10065" w:type="dxa"/>
        <w:tblLook w:val="04A0" w:firstRow="1" w:lastRow="0" w:firstColumn="1" w:lastColumn="0" w:noHBand="0" w:noVBand="1"/>
      </w:tblPr>
      <w:tblGrid>
        <w:gridCol w:w="449"/>
        <w:gridCol w:w="3895"/>
        <w:gridCol w:w="5721"/>
      </w:tblGrid>
      <w:tr w:rsidR="002C07A7" w:rsidRPr="009D716F" w:rsidTr="009D716F">
        <w:trPr>
          <w:trHeight w:val="283"/>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03057F" w:rsidRPr="009D716F" w:rsidRDefault="0003057F" w:rsidP="00753832">
            <w:pPr>
              <w:suppressAutoHyphens w:val="0"/>
              <w:spacing w:after="0"/>
              <w:ind w:firstLineChars="100" w:firstLine="220"/>
              <w:jc w:val="left"/>
              <w:rPr>
                <w:rFonts w:ascii="PT Astra Serif" w:hAnsi="PT Astra Serif"/>
                <w:color w:val="000000"/>
                <w:kern w:val="0"/>
                <w:lang w:eastAsia="ru-RU"/>
              </w:rPr>
            </w:pP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rsidR="0003057F" w:rsidRPr="009D716F" w:rsidRDefault="0003057F" w:rsidP="0003057F">
            <w:pPr>
              <w:spacing w:after="0" w:line="276" w:lineRule="auto"/>
              <w:jc w:val="center"/>
              <w:rPr>
                <w:rFonts w:ascii="PT Astra Serif" w:hAnsi="PT Astra Serif"/>
                <w:b/>
              </w:rPr>
            </w:pPr>
            <w:r w:rsidRPr="009D716F">
              <w:rPr>
                <w:rFonts w:ascii="PT Astra Serif" w:hAnsi="PT Astra Serif"/>
                <w:b/>
                <w:sz w:val="22"/>
                <w:szCs w:val="22"/>
              </w:rPr>
              <w:t>Наименование товара</w:t>
            </w:r>
          </w:p>
        </w:tc>
        <w:tc>
          <w:tcPr>
            <w:tcW w:w="5721" w:type="dxa"/>
            <w:tcBorders>
              <w:top w:val="single" w:sz="4" w:space="0" w:color="auto"/>
              <w:left w:val="nil"/>
              <w:bottom w:val="single" w:sz="4" w:space="0" w:color="auto"/>
              <w:right w:val="single" w:sz="4" w:space="0" w:color="auto"/>
            </w:tcBorders>
            <w:shd w:val="clear" w:color="auto" w:fill="auto"/>
            <w:vAlign w:val="center"/>
          </w:tcPr>
          <w:p w:rsidR="0003057F" w:rsidRPr="009D716F" w:rsidRDefault="0003057F" w:rsidP="0003057F">
            <w:pPr>
              <w:suppressAutoHyphens w:val="0"/>
              <w:spacing w:after="0"/>
              <w:jc w:val="center"/>
              <w:rPr>
                <w:rFonts w:ascii="PT Astra Serif" w:hAnsi="PT Astra Serif"/>
                <w:color w:val="000000"/>
                <w:kern w:val="0"/>
                <w:lang w:eastAsia="ru-RU"/>
              </w:rPr>
            </w:pPr>
            <w:r w:rsidRPr="009D716F">
              <w:rPr>
                <w:rFonts w:ascii="PT Astra Serif" w:hAnsi="PT Astra Serif"/>
                <w:b/>
                <w:sz w:val="22"/>
                <w:szCs w:val="22"/>
              </w:rPr>
              <w:t>Значение показателя</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3057F"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w:t>
            </w:r>
          </w:p>
        </w:tc>
        <w:tc>
          <w:tcPr>
            <w:tcW w:w="3895" w:type="dxa"/>
            <w:tcBorders>
              <w:top w:val="single" w:sz="4" w:space="0" w:color="auto"/>
              <w:left w:val="single" w:sz="4" w:space="0" w:color="auto"/>
              <w:bottom w:val="single" w:sz="4" w:space="0" w:color="auto"/>
              <w:right w:val="single" w:sz="4" w:space="0" w:color="auto"/>
            </w:tcBorders>
            <w:vAlign w:val="center"/>
          </w:tcPr>
          <w:p w:rsidR="0003057F" w:rsidRPr="009D716F" w:rsidRDefault="00804C92" w:rsidP="00804C92">
            <w:pPr>
              <w:suppressAutoHyphens w:val="0"/>
              <w:spacing w:after="0"/>
              <w:jc w:val="center"/>
              <w:rPr>
                <w:rFonts w:ascii="PT Astra Serif" w:hAnsi="PT Astra Serif"/>
                <w:color w:val="000000"/>
                <w:kern w:val="0"/>
                <w:lang w:eastAsia="ru-RU"/>
              </w:rPr>
            </w:pPr>
            <w:proofErr w:type="spellStart"/>
            <w:r w:rsidRPr="009D716F">
              <w:rPr>
                <w:rFonts w:ascii="PT Astra Serif" w:hAnsi="PT Astra Serif"/>
                <w:kern w:val="0"/>
                <w:sz w:val="22"/>
                <w:szCs w:val="22"/>
                <w:lang w:eastAsia="ru-RU"/>
              </w:rPr>
              <w:t>Пескоуловитель</w:t>
            </w:r>
            <w:proofErr w:type="spellEnd"/>
          </w:p>
        </w:tc>
        <w:tc>
          <w:tcPr>
            <w:tcW w:w="5721" w:type="dxa"/>
            <w:tcBorders>
              <w:top w:val="single" w:sz="4" w:space="0" w:color="auto"/>
              <w:left w:val="nil"/>
              <w:bottom w:val="single" w:sz="4" w:space="0" w:color="auto"/>
              <w:right w:val="single" w:sz="4" w:space="0" w:color="auto"/>
            </w:tcBorders>
            <w:shd w:val="clear" w:color="auto" w:fill="auto"/>
            <w:vAlign w:val="center"/>
          </w:tcPr>
          <w:p w:rsidR="003B3B73" w:rsidRPr="009D716F" w:rsidRDefault="002D5986" w:rsidP="00804C92">
            <w:pPr>
              <w:rPr>
                <w:rFonts w:ascii="PT Astra Serif" w:hAnsi="PT Astra Serif"/>
                <w:kern w:val="0"/>
                <w:lang w:eastAsia="ru-RU"/>
              </w:rPr>
            </w:pPr>
            <w:proofErr w:type="spellStart"/>
            <w:r w:rsidRPr="009D716F">
              <w:rPr>
                <w:rFonts w:ascii="PT Astra Serif" w:hAnsi="PT Astra Serif"/>
                <w:kern w:val="0"/>
                <w:sz w:val="22"/>
                <w:szCs w:val="22"/>
                <w:lang w:eastAsia="ru-RU"/>
              </w:rPr>
              <w:t>Пескоуловитель</w:t>
            </w:r>
            <w:proofErr w:type="spellEnd"/>
            <w:r w:rsidRPr="009D716F">
              <w:rPr>
                <w:rFonts w:ascii="PT Astra Serif" w:hAnsi="PT Astra Serif"/>
                <w:kern w:val="0"/>
                <w:sz w:val="22"/>
                <w:szCs w:val="22"/>
                <w:lang w:eastAsia="ru-RU"/>
              </w:rPr>
              <w:t xml:space="preserve"> </w:t>
            </w:r>
            <w:r w:rsidR="00804C92" w:rsidRPr="009D716F">
              <w:rPr>
                <w:rFonts w:ascii="PT Astra Serif" w:hAnsi="PT Astra Serif"/>
                <w:kern w:val="0"/>
                <w:sz w:val="22"/>
                <w:szCs w:val="22"/>
                <w:lang w:eastAsia="ru-RU"/>
              </w:rPr>
              <w:t xml:space="preserve">серии </w:t>
            </w:r>
            <w:proofErr w:type="spellStart"/>
            <w:r w:rsidRPr="009D716F">
              <w:rPr>
                <w:rFonts w:ascii="PT Astra Serif" w:hAnsi="PT Astra Serif"/>
                <w:kern w:val="0"/>
                <w:sz w:val="22"/>
                <w:szCs w:val="22"/>
                <w:lang w:eastAsia="ru-RU"/>
              </w:rPr>
              <w:t>BetoMax</w:t>
            </w:r>
            <w:proofErr w:type="spellEnd"/>
            <w:r w:rsidRPr="009D716F">
              <w:rPr>
                <w:rFonts w:ascii="PT Astra Serif" w:hAnsi="PT Astra Serif"/>
                <w:kern w:val="0"/>
                <w:sz w:val="22"/>
                <w:szCs w:val="22"/>
                <w:lang w:eastAsia="ru-RU"/>
              </w:rPr>
              <w:t xml:space="preserve"> ПУС-30.39.95-Б</w:t>
            </w:r>
            <w:r w:rsidR="00804C92" w:rsidRPr="009D716F">
              <w:rPr>
                <w:rFonts w:ascii="PT Astra Serif" w:hAnsi="PT Astra Serif"/>
                <w:kern w:val="0"/>
                <w:sz w:val="22"/>
                <w:szCs w:val="22"/>
                <w:lang w:eastAsia="ru-RU"/>
              </w:rPr>
              <w:t xml:space="preserve">, материал- </w:t>
            </w:r>
            <w:proofErr w:type="spellStart"/>
            <w:r w:rsidR="00804C92" w:rsidRPr="009D716F">
              <w:rPr>
                <w:rFonts w:ascii="PT Astra Serif" w:hAnsi="PT Astra Serif"/>
                <w:kern w:val="0"/>
                <w:sz w:val="22"/>
                <w:szCs w:val="22"/>
                <w:lang w:eastAsia="ru-RU"/>
              </w:rPr>
              <w:t>фибробетон</w:t>
            </w:r>
            <w:proofErr w:type="spellEnd"/>
            <w:r w:rsidR="00804C92" w:rsidRPr="009D716F">
              <w:rPr>
                <w:rFonts w:ascii="PT Astra Serif" w:hAnsi="PT Astra Serif"/>
                <w:kern w:val="0"/>
                <w:sz w:val="22"/>
                <w:szCs w:val="22"/>
                <w:lang w:eastAsia="ru-RU"/>
              </w:rPr>
              <w:t xml:space="preserve">. Размеры: Ширина 385 мм, высота 670 мм, длина 500 мм </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3057F"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2</w:t>
            </w:r>
          </w:p>
        </w:tc>
        <w:tc>
          <w:tcPr>
            <w:tcW w:w="3895" w:type="dxa"/>
            <w:tcBorders>
              <w:top w:val="single" w:sz="4" w:space="0" w:color="auto"/>
              <w:left w:val="single" w:sz="4" w:space="0" w:color="auto"/>
              <w:bottom w:val="single" w:sz="4" w:space="0" w:color="auto"/>
              <w:right w:val="single" w:sz="4" w:space="0" w:color="auto"/>
            </w:tcBorders>
            <w:vAlign w:val="center"/>
          </w:tcPr>
          <w:p w:rsidR="0003057F"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Рулонное покрытие</w:t>
            </w:r>
          </w:p>
        </w:tc>
        <w:tc>
          <w:tcPr>
            <w:tcW w:w="5721" w:type="dxa"/>
            <w:tcBorders>
              <w:top w:val="single" w:sz="4" w:space="0" w:color="auto"/>
              <w:left w:val="nil"/>
              <w:bottom w:val="single" w:sz="4" w:space="0" w:color="auto"/>
              <w:right w:val="single" w:sz="4" w:space="0" w:color="auto"/>
            </w:tcBorders>
            <w:shd w:val="clear" w:color="auto" w:fill="auto"/>
            <w:vAlign w:val="center"/>
          </w:tcPr>
          <w:p w:rsidR="00975CBA" w:rsidRPr="009D716F" w:rsidRDefault="00FA41EC" w:rsidP="00465F99">
            <w:pPr>
              <w:suppressAutoHyphens w:val="0"/>
              <w:spacing w:after="0"/>
              <w:rPr>
                <w:rFonts w:ascii="PT Astra Serif" w:hAnsi="PT Astra Serif"/>
                <w:color w:val="000000"/>
                <w:kern w:val="0"/>
                <w:lang w:eastAsia="ru-RU"/>
              </w:rPr>
            </w:pPr>
            <w:r w:rsidRPr="009D716F">
              <w:rPr>
                <w:rFonts w:ascii="PT Astra Serif" w:hAnsi="PT Astra Serif"/>
                <w:color w:val="000000"/>
                <w:kern w:val="0"/>
                <w:sz w:val="22"/>
                <w:szCs w:val="22"/>
                <w:lang w:eastAsia="ru-RU"/>
              </w:rPr>
              <w:t>Рулонное покрытие из резиновой крошки, толщина 10</w:t>
            </w:r>
            <w:r w:rsidR="00465F99">
              <w:rPr>
                <w:rFonts w:ascii="PT Astra Serif" w:hAnsi="PT Astra Serif"/>
                <w:color w:val="000000"/>
                <w:kern w:val="0"/>
                <w:sz w:val="22"/>
                <w:szCs w:val="22"/>
                <w:lang w:eastAsia="ru-RU"/>
              </w:rPr>
              <w:t xml:space="preserve"> </w:t>
            </w:r>
            <w:r w:rsidRPr="009D716F">
              <w:rPr>
                <w:rFonts w:ascii="PT Astra Serif" w:hAnsi="PT Astra Serif"/>
                <w:color w:val="000000"/>
                <w:kern w:val="0"/>
                <w:sz w:val="22"/>
                <w:szCs w:val="22"/>
                <w:lang w:eastAsia="ru-RU"/>
              </w:rPr>
              <w:t>мм</w:t>
            </w:r>
            <w:r w:rsidR="00B74B0D" w:rsidRPr="009D716F">
              <w:rPr>
                <w:rFonts w:ascii="PT Astra Serif" w:hAnsi="PT Astra Serif"/>
                <w:color w:val="000000"/>
                <w:kern w:val="0"/>
                <w:sz w:val="22"/>
                <w:szCs w:val="22"/>
                <w:lang w:eastAsia="ru-RU"/>
              </w:rPr>
              <w:t xml:space="preserve">, </w:t>
            </w:r>
            <w:r w:rsidR="00804C92" w:rsidRPr="009D716F">
              <w:rPr>
                <w:rFonts w:ascii="PT Astra Serif" w:hAnsi="PT Astra Serif"/>
                <w:sz w:val="22"/>
                <w:szCs w:val="22"/>
              </w:rPr>
              <w:t xml:space="preserve"> материал, состоящий из резинового </w:t>
            </w:r>
            <w:proofErr w:type="spellStart"/>
            <w:r w:rsidR="00804C92" w:rsidRPr="009D716F">
              <w:rPr>
                <w:rFonts w:ascii="PT Astra Serif" w:hAnsi="PT Astra Serif"/>
                <w:sz w:val="22"/>
                <w:szCs w:val="22"/>
              </w:rPr>
              <w:t>гранулята</w:t>
            </w:r>
            <w:proofErr w:type="spellEnd"/>
            <w:r w:rsidR="00804C92" w:rsidRPr="009D716F">
              <w:rPr>
                <w:rFonts w:ascii="PT Astra Serif" w:hAnsi="PT Astra Serif"/>
                <w:sz w:val="22"/>
                <w:szCs w:val="22"/>
              </w:rPr>
              <w:t>, скрепленного прозрачным связующим на основе полиуретана.</w:t>
            </w:r>
            <w:r w:rsidR="00B74B0D" w:rsidRPr="009D716F">
              <w:rPr>
                <w:rStyle w:val="11"/>
                <w:rFonts w:ascii="PT Astra Serif" w:hAnsi="PT Astra Serif"/>
                <w:sz w:val="22"/>
                <w:szCs w:val="22"/>
              </w:rPr>
              <w:t xml:space="preserve"> </w:t>
            </w:r>
            <w:r w:rsidR="00B74B0D" w:rsidRPr="009D716F">
              <w:rPr>
                <w:rStyle w:val="elementor-heading-title"/>
                <w:rFonts w:ascii="PT Astra Serif" w:hAnsi="PT Astra Serif"/>
                <w:sz w:val="22"/>
                <w:szCs w:val="22"/>
              </w:rPr>
              <w:t>Класс пожарной опасности материала КМ3</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3057F"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3</w:t>
            </w:r>
          </w:p>
        </w:tc>
        <w:tc>
          <w:tcPr>
            <w:tcW w:w="3895" w:type="dxa"/>
            <w:tcBorders>
              <w:top w:val="single" w:sz="4" w:space="0" w:color="auto"/>
              <w:left w:val="single" w:sz="4" w:space="0" w:color="auto"/>
              <w:bottom w:val="single" w:sz="4" w:space="0" w:color="auto"/>
              <w:right w:val="single" w:sz="4" w:space="0" w:color="auto"/>
            </w:tcBorders>
            <w:vAlign w:val="center"/>
          </w:tcPr>
          <w:p w:rsidR="0003057F"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Плитка</w:t>
            </w:r>
          </w:p>
          <w:p w:rsidR="00B74B0D"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33F413FF" wp14:editId="35AFFF6B">
                  <wp:extent cx="1516380" cy="640080"/>
                  <wp:effectExtent l="0" t="0" r="0" b="0"/>
                  <wp:docPr id="1" name="Рисунок 1" descr="https://russ-kirpich.ru/media/454/45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s-kirpich.ru/media/454/4548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16380" cy="6400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975CBA" w:rsidRPr="009D716F" w:rsidRDefault="00CA38E3" w:rsidP="00F4316C">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 xml:space="preserve">Плитка </w:t>
            </w:r>
            <w:proofErr w:type="spellStart"/>
            <w:r w:rsidRPr="009D716F">
              <w:rPr>
                <w:rFonts w:ascii="PT Astra Serif" w:hAnsi="PT Astra Serif"/>
                <w:color w:val="000000"/>
                <w:kern w:val="0"/>
                <w:sz w:val="22"/>
                <w:szCs w:val="22"/>
                <w:lang w:eastAsia="ru-RU"/>
              </w:rPr>
              <w:t>вибропрессованная</w:t>
            </w:r>
            <w:proofErr w:type="spellEnd"/>
            <w:r w:rsidRPr="009D716F">
              <w:rPr>
                <w:rFonts w:ascii="PT Astra Serif" w:hAnsi="PT Astra Serif"/>
                <w:color w:val="000000"/>
                <w:kern w:val="0"/>
                <w:sz w:val="22"/>
                <w:szCs w:val="22"/>
                <w:lang w:eastAsia="ru-RU"/>
              </w:rPr>
              <w:t xml:space="preserve"> тротуарная, </w:t>
            </w:r>
            <w:r w:rsidR="00465F99">
              <w:rPr>
                <w:rStyle w:val="name"/>
                <w:rFonts w:ascii="PT Astra Serif" w:hAnsi="PT Astra Serif"/>
                <w:sz w:val="22"/>
                <w:szCs w:val="22"/>
              </w:rPr>
              <w:t>т</w:t>
            </w:r>
            <w:r w:rsidR="00B74B0D" w:rsidRPr="009D716F">
              <w:rPr>
                <w:rStyle w:val="name"/>
                <w:rFonts w:ascii="PT Astra Serif" w:hAnsi="PT Astra Serif"/>
                <w:sz w:val="22"/>
                <w:szCs w:val="22"/>
              </w:rPr>
              <w:t>ип покрытия</w:t>
            </w:r>
            <w:r w:rsidR="00B74B0D" w:rsidRPr="009D716F">
              <w:rPr>
                <w:rFonts w:ascii="PT Astra Serif" w:hAnsi="PT Astra Serif"/>
                <w:color w:val="000000"/>
                <w:kern w:val="0"/>
                <w:sz w:val="22"/>
                <w:szCs w:val="22"/>
                <w:lang w:eastAsia="ru-RU"/>
              </w:rPr>
              <w:t xml:space="preserve"> – брусчатка, </w:t>
            </w:r>
            <w:r w:rsidRPr="009D716F">
              <w:rPr>
                <w:rFonts w:ascii="PT Astra Serif" w:hAnsi="PT Astra Serif"/>
                <w:color w:val="000000"/>
                <w:kern w:val="0"/>
                <w:sz w:val="22"/>
                <w:szCs w:val="22"/>
                <w:lang w:eastAsia="ru-RU"/>
              </w:rPr>
              <w:t xml:space="preserve">форма прямоугольник, цвет белый, размеры </w:t>
            </w:r>
            <w:r w:rsidR="00465F99">
              <w:rPr>
                <w:rFonts w:ascii="PT Astra Serif" w:hAnsi="PT Astra Serif"/>
                <w:color w:val="000000"/>
                <w:kern w:val="0"/>
                <w:sz w:val="22"/>
                <w:szCs w:val="22"/>
                <w:lang w:eastAsia="ru-RU"/>
              </w:rPr>
              <w:t xml:space="preserve">не менее </w:t>
            </w:r>
            <w:r w:rsidRPr="009D716F">
              <w:rPr>
                <w:rFonts w:ascii="PT Astra Serif" w:hAnsi="PT Astra Serif"/>
                <w:color w:val="000000"/>
                <w:kern w:val="0"/>
                <w:sz w:val="22"/>
                <w:szCs w:val="22"/>
                <w:lang w:eastAsia="ru-RU"/>
              </w:rPr>
              <w:t>200х100х60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FA41EC"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4</w:t>
            </w:r>
          </w:p>
        </w:tc>
        <w:tc>
          <w:tcPr>
            <w:tcW w:w="3895" w:type="dxa"/>
            <w:tcBorders>
              <w:top w:val="single" w:sz="4" w:space="0" w:color="auto"/>
              <w:left w:val="single" w:sz="4" w:space="0" w:color="auto"/>
              <w:bottom w:val="single" w:sz="4" w:space="0" w:color="auto"/>
              <w:right w:val="single" w:sz="4" w:space="0" w:color="auto"/>
            </w:tcBorders>
            <w:vAlign w:val="center"/>
          </w:tcPr>
          <w:p w:rsidR="00FA41EC" w:rsidRPr="009D716F" w:rsidRDefault="0057488F"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Детский игровой комплекс</w:t>
            </w:r>
          </w:p>
          <w:p w:rsidR="0057488F" w:rsidRPr="009D716F" w:rsidRDefault="0057488F" w:rsidP="0003057F">
            <w:pPr>
              <w:suppressAutoHyphens w:val="0"/>
              <w:spacing w:after="0"/>
              <w:jc w:val="left"/>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43CA8E71" wp14:editId="4CC75440">
                  <wp:extent cx="2004060" cy="906780"/>
                  <wp:effectExtent l="0" t="0" r="0" b="0"/>
                  <wp:docPr id="5" name="Рисунок 5" descr="https://ksil.com/upload/resize_cache/iblock/496/2000_2000_13d66cb5d56ab2cba41c3d781dda6f46a/ko34z1im59nk0cwmc8zxvzha2mfbx25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sil.com/upload/resize_cache/iblock/496/2000_2000_13d66cb5d56ab2cba41c3d781dda6f46a/ko34z1im59nk0cwmc8zxvzha2mfbx25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4060" cy="9067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FC045D" w:rsidRPr="009D716F" w:rsidRDefault="00FC045D" w:rsidP="005671B9">
            <w:pPr>
              <w:suppressAutoHyphens w:val="0"/>
              <w:spacing w:after="0"/>
              <w:rPr>
                <w:rFonts w:ascii="PT Astra Serif" w:hAnsi="PT Astra Serif"/>
              </w:rPr>
            </w:pPr>
            <w:r w:rsidRPr="009D716F">
              <w:rPr>
                <w:rFonts w:ascii="PT Astra Serif" w:hAnsi="PT Astra Serif"/>
                <w:sz w:val="22"/>
                <w:szCs w:val="22"/>
              </w:rPr>
              <w:t xml:space="preserve">Детский игровой комплекс должен представлять собой модульную сборно-разборную конструкцию, состоящую из одной башни с крышей с двумя радиусными площадками, </w:t>
            </w:r>
            <w:proofErr w:type="spellStart"/>
            <w:r w:rsidRPr="009D716F">
              <w:rPr>
                <w:rFonts w:ascii="PT Astra Serif" w:hAnsi="PT Astra Serif"/>
                <w:sz w:val="22"/>
                <w:szCs w:val="22"/>
              </w:rPr>
              <w:t>полубашни</w:t>
            </w:r>
            <w:proofErr w:type="spellEnd"/>
            <w:r w:rsidRPr="009D716F">
              <w:rPr>
                <w:rFonts w:ascii="PT Astra Serif" w:hAnsi="PT Astra Serif"/>
                <w:sz w:val="22"/>
                <w:szCs w:val="22"/>
              </w:rPr>
              <w:t xml:space="preserve"> с балконом и одной башни без крыши с вынесенным гимнастическим комплексом. Полуб</w:t>
            </w:r>
            <w:r w:rsidR="00465F99">
              <w:rPr>
                <w:rFonts w:ascii="PT Astra Serif" w:hAnsi="PT Astra Serif"/>
                <w:sz w:val="22"/>
                <w:szCs w:val="22"/>
              </w:rPr>
              <w:t>аш</w:t>
            </w:r>
            <w:r w:rsidRPr="009D716F">
              <w:rPr>
                <w:rFonts w:ascii="PT Astra Serif" w:hAnsi="PT Astra Serif"/>
                <w:sz w:val="22"/>
                <w:szCs w:val="22"/>
              </w:rPr>
              <w:t xml:space="preserve">ня и башня без крыши должны быть соединены между собой наклонным мостом. Вынесенный гимнастический комплекс должен состоять из полипропиленовой сетки для лазанья, шведских стенок и перекладины. К башне с крышей, с высотой площадки не менее 650 мм должны быть пристроены: фанерные ограждения, перегородки, поручни. Радиусные площадки должны быть установлены в образовавшемся внешнем углу между башней и </w:t>
            </w:r>
            <w:proofErr w:type="spellStart"/>
            <w:r w:rsidRPr="009D716F">
              <w:rPr>
                <w:rFonts w:ascii="PT Astra Serif" w:hAnsi="PT Astra Serif"/>
                <w:sz w:val="22"/>
                <w:szCs w:val="22"/>
              </w:rPr>
              <w:t>полубашней</w:t>
            </w:r>
            <w:proofErr w:type="spellEnd"/>
            <w:r w:rsidRPr="009D716F">
              <w:rPr>
                <w:rFonts w:ascii="PT Astra Serif" w:hAnsi="PT Astra Serif"/>
                <w:sz w:val="22"/>
                <w:szCs w:val="22"/>
              </w:rPr>
              <w:t xml:space="preserve">, а также перед входом на площадку башни. К </w:t>
            </w:r>
            <w:proofErr w:type="spellStart"/>
            <w:r w:rsidRPr="009D716F">
              <w:rPr>
                <w:rFonts w:ascii="PT Astra Serif" w:hAnsi="PT Astra Serif"/>
                <w:sz w:val="22"/>
                <w:szCs w:val="22"/>
              </w:rPr>
              <w:t>полубашне</w:t>
            </w:r>
            <w:proofErr w:type="spellEnd"/>
            <w:r w:rsidRPr="009D716F">
              <w:rPr>
                <w:rFonts w:ascii="PT Astra Serif" w:hAnsi="PT Astra Serif"/>
                <w:sz w:val="22"/>
                <w:szCs w:val="22"/>
              </w:rPr>
              <w:t xml:space="preserve"> с высотой площадки не менее 650 мм должны быть пристроены: радиусный балкон, поручни. К башне без крыши с высотой площадки не менее 950 мм должны быть пристроены: горка, ограждение в виде перекладин, поручни, вертикальная лестница, фанерное ограждение. </w:t>
            </w:r>
          </w:p>
          <w:p w:rsidR="005671B9" w:rsidRPr="005671B9" w:rsidRDefault="00465F99" w:rsidP="005671B9">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w:t>
            </w:r>
            <w:r w:rsidR="005671B9" w:rsidRPr="005671B9">
              <w:rPr>
                <w:rFonts w:ascii="PT Astra Serif" w:hAnsi="PT Astra Serif"/>
                <w:kern w:val="0"/>
                <w:sz w:val="22"/>
                <w:szCs w:val="22"/>
                <w:lang w:eastAsia="ru-RU"/>
              </w:rPr>
              <w:t xml:space="preserve"> </w:t>
            </w:r>
            <w:r w:rsidR="005671B9" w:rsidRPr="009D716F">
              <w:rPr>
                <w:rFonts w:ascii="PT Astra Serif" w:hAnsi="PT Astra Serif"/>
                <w:kern w:val="0"/>
                <w:sz w:val="22"/>
                <w:szCs w:val="22"/>
                <w:lang w:eastAsia="ru-RU"/>
              </w:rPr>
              <w:t>Габаритные размеры</w:t>
            </w:r>
            <w:r w:rsidR="005671B9" w:rsidRPr="005671B9">
              <w:rPr>
                <w:rFonts w:ascii="PT Astra Serif" w:hAnsi="PT Astra Serif"/>
                <w:kern w:val="0"/>
                <w:sz w:val="22"/>
                <w:szCs w:val="22"/>
                <w:lang w:eastAsia="ru-RU"/>
              </w:rPr>
              <w:t>:</w:t>
            </w:r>
            <w:r w:rsidR="005671B9" w:rsidRPr="009D716F">
              <w:rPr>
                <w:rFonts w:ascii="PT Astra Serif" w:hAnsi="PT Astra Serif"/>
                <w:kern w:val="0"/>
                <w:sz w:val="22"/>
                <w:szCs w:val="22"/>
                <w:lang w:eastAsia="ru-RU"/>
              </w:rPr>
              <w:t xml:space="preserve"> не менее</w:t>
            </w:r>
            <w:r w:rsidR="005671B9" w:rsidRPr="005671B9">
              <w:rPr>
                <w:rFonts w:ascii="PT Astra Serif" w:hAnsi="PT Astra Serif"/>
                <w:kern w:val="0"/>
                <w:sz w:val="22"/>
                <w:szCs w:val="22"/>
                <w:lang w:eastAsia="ru-RU"/>
              </w:rPr>
              <w:t xml:space="preserve"> 5440x5310x2460 мм</w:t>
            </w:r>
          </w:p>
          <w:p w:rsidR="005671B9" w:rsidRPr="005671B9" w:rsidRDefault="00465F99" w:rsidP="005671B9">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5671B9" w:rsidRPr="005671B9">
              <w:rPr>
                <w:rFonts w:ascii="PT Astra Serif" w:hAnsi="PT Astra Serif"/>
                <w:kern w:val="0"/>
                <w:sz w:val="22"/>
                <w:szCs w:val="22"/>
                <w:lang w:eastAsia="ru-RU"/>
              </w:rPr>
              <w:t xml:space="preserve"> </w:t>
            </w:r>
            <w:r w:rsidR="005671B9" w:rsidRPr="009D716F">
              <w:rPr>
                <w:rFonts w:ascii="PT Astra Serif" w:hAnsi="PT Astra Serif"/>
                <w:kern w:val="0"/>
                <w:sz w:val="22"/>
                <w:szCs w:val="22"/>
                <w:lang w:eastAsia="ru-RU"/>
              </w:rPr>
              <w:t>Возрастная группа</w:t>
            </w:r>
            <w:r w:rsidR="005671B9" w:rsidRPr="005671B9">
              <w:rPr>
                <w:rFonts w:ascii="PT Astra Serif" w:hAnsi="PT Astra Serif"/>
                <w:kern w:val="0"/>
                <w:sz w:val="22"/>
                <w:szCs w:val="22"/>
                <w:lang w:eastAsia="ru-RU"/>
              </w:rPr>
              <w:t>: от 4 до 10 лет</w:t>
            </w:r>
          </w:p>
          <w:p w:rsidR="005671B9" w:rsidRPr="005671B9" w:rsidRDefault="00465F99" w:rsidP="005671B9">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5671B9" w:rsidRPr="009D716F">
              <w:rPr>
                <w:rFonts w:ascii="PT Astra Serif" w:hAnsi="PT Astra Serif"/>
                <w:kern w:val="0"/>
                <w:sz w:val="22"/>
                <w:szCs w:val="22"/>
                <w:lang w:eastAsia="ru-RU"/>
              </w:rPr>
              <w:t>Ширина Зоны Безопасности</w:t>
            </w:r>
            <w:r>
              <w:rPr>
                <w:rFonts w:ascii="PT Astra Serif" w:hAnsi="PT Astra Serif"/>
                <w:kern w:val="0"/>
                <w:sz w:val="22"/>
                <w:szCs w:val="22"/>
                <w:lang w:eastAsia="ru-RU"/>
              </w:rPr>
              <w:t xml:space="preserve"> не менее </w:t>
            </w:r>
            <w:r w:rsidR="005671B9" w:rsidRPr="005671B9">
              <w:rPr>
                <w:rFonts w:ascii="PT Astra Serif" w:hAnsi="PT Astra Serif"/>
                <w:kern w:val="0"/>
                <w:sz w:val="22"/>
                <w:szCs w:val="22"/>
                <w:lang w:eastAsia="ru-RU"/>
              </w:rPr>
              <w:t>8310</w:t>
            </w:r>
            <w:r w:rsidR="005671B9" w:rsidRPr="009D716F">
              <w:rPr>
                <w:rFonts w:ascii="PT Astra Serif" w:hAnsi="PT Astra Serif"/>
                <w:kern w:val="0"/>
                <w:sz w:val="22"/>
                <w:szCs w:val="22"/>
                <w:lang w:eastAsia="ru-RU"/>
              </w:rPr>
              <w:t xml:space="preserve"> мм</w:t>
            </w:r>
          </w:p>
          <w:p w:rsidR="005671B9" w:rsidRPr="009D716F" w:rsidRDefault="00465F99" w:rsidP="005671B9">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Длина Зоны Безопасности</w:t>
            </w:r>
            <w:r w:rsidR="005671B9" w:rsidRPr="009D716F">
              <w:rPr>
                <w:rFonts w:ascii="PT Astra Serif" w:hAnsi="PT Astra Serif"/>
                <w:kern w:val="0"/>
                <w:sz w:val="22"/>
                <w:szCs w:val="22"/>
                <w:lang w:eastAsia="ru-RU"/>
              </w:rPr>
              <w:t xml:space="preserve"> </w:t>
            </w:r>
            <w:r>
              <w:rPr>
                <w:rFonts w:ascii="PT Astra Serif" w:hAnsi="PT Astra Serif"/>
                <w:kern w:val="0"/>
                <w:sz w:val="22"/>
                <w:szCs w:val="22"/>
                <w:lang w:eastAsia="ru-RU"/>
              </w:rPr>
              <w:t xml:space="preserve">не менее </w:t>
            </w:r>
            <w:r w:rsidR="005671B9" w:rsidRPr="009D716F">
              <w:rPr>
                <w:rFonts w:ascii="PT Astra Serif" w:hAnsi="PT Astra Serif"/>
                <w:kern w:val="0"/>
                <w:sz w:val="22"/>
                <w:szCs w:val="22"/>
                <w:lang w:eastAsia="ru-RU"/>
              </w:rPr>
              <w:t>8940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FA41EC"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5</w:t>
            </w:r>
          </w:p>
        </w:tc>
        <w:tc>
          <w:tcPr>
            <w:tcW w:w="3895" w:type="dxa"/>
            <w:tcBorders>
              <w:top w:val="single" w:sz="4" w:space="0" w:color="auto"/>
              <w:left w:val="single" w:sz="4" w:space="0" w:color="auto"/>
              <w:bottom w:val="single" w:sz="4" w:space="0" w:color="auto"/>
              <w:right w:val="single" w:sz="4" w:space="0" w:color="auto"/>
            </w:tcBorders>
            <w:vAlign w:val="center"/>
          </w:tcPr>
          <w:p w:rsidR="00FA41EC" w:rsidRPr="009D716F" w:rsidRDefault="00A5288F" w:rsidP="00A5288F">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Комплекс из 5 турников</w:t>
            </w:r>
          </w:p>
          <w:p w:rsidR="00A5288F" w:rsidRPr="009D716F" w:rsidRDefault="00A5288F" w:rsidP="00A5288F">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lastRenderedPageBreak/>
              <w:drawing>
                <wp:inline distT="0" distB="0" distL="0" distR="0" wp14:anchorId="7F1F2929" wp14:editId="697B181B">
                  <wp:extent cx="1996440" cy="1363980"/>
                  <wp:effectExtent l="0" t="0" r="0" b="0"/>
                  <wp:docPr id="16" name="Рисунок 16" descr="006452 - Комплекс из 5 турников, шведской стенки и рукохода зигзаг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006452 - Комплекс из 5 турников, шведской стенки и рукохода зигзаг - детальное фот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13639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FA41EC" w:rsidRPr="009D716F" w:rsidRDefault="00CA38E3" w:rsidP="00A5288F">
            <w:pPr>
              <w:suppressAutoHyphens w:val="0"/>
              <w:spacing w:after="0"/>
              <w:rPr>
                <w:rFonts w:ascii="PT Astra Serif" w:hAnsi="PT Astra Serif"/>
                <w:color w:val="000000"/>
                <w:kern w:val="0"/>
                <w:lang w:eastAsia="ru-RU"/>
              </w:rPr>
            </w:pPr>
            <w:r w:rsidRPr="009D716F">
              <w:rPr>
                <w:rFonts w:ascii="PT Astra Serif" w:hAnsi="PT Astra Serif"/>
                <w:color w:val="000000"/>
                <w:kern w:val="0"/>
                <w:sz w:val="22"/>
                <w:szCs w:val="22"/>
                <w:lang w:eastAsia="ru-RU"/>
              </w:rPr>
              <w:lastRenderedPageBreak/>
              <w:t xml:space="preserve">Комплекс из 5 турников, шведской стенки и </w:t>
            </w:r>
            <w:proofErr w:type="spellStart"/>
            <w:r w:rsidRPr="009D716F">
              <w:rPr>
                <w:rFonts w:ascii="PT Astra Serif" w:hAnsi="PT Astra Serif"/>
                <w:color w:val="000000"/>
                <w:kern w:val="0"/>
                <w:sz w:val="22"/>
                <w:szCs w:val="22"/>
                <w:lang w:eastAsia="ru-RU"/>
              </w:rPr>
              <w:t>рукохода</w:t>
            </w:r>
            <w:proofErr w:type="spellEnd"/>
            <w:r w:rsidRPr="009D716F">
              <w:rPr>
                <w:rFonts w:ascii="PT Astra Serif" w:hAnsi="PT Astra Serif"/>
                <w:color w:val="000000"/>
                <w:kern w:val="0"/>
                <w:sz w:val="22"/>
                <w:szCs w:val="22"/>
                <w:lang w:eastAsia="ru-RU"/>
              </w:rPr>
              <w:t xml:space="preserve"> "Зигзаг" </w:t>
            </w:r>
            <w:r w:rsidR="00A5288F" w:rsidRPr="009D716F">
              <w:rPr>
                <w:rFonts w:ascii="PT Astra Serif" w:hAnsi="PT Astra Serif"/>
                <w:color w:val="000000"/>
                <w:kern w:val="0"/>
                <w:sz w:val="22"/>
                <w:szCs w:val="22"/>
                <w:lang w:eastAsia="ru-RU"/>
              </w:rPr>
              <w:t>с характеристиками:</w:t>
            </w:r>
          </w:p>
          <w:p w:rsidR="00A5288F" w:rsidRPr="009D716F" w:rsidRDefault="00A5288F" w:rsidP="00A5288F">
            <w:pPr>
              <w:suppressAutoHyphens w:val="0"/>
              <w:spacing w:after="0"/>
              <w:rPr>
                <w:rFonts w:ascii="PT Astra Serif" w:hAnsi="PT Astra Serif"/>
              </w:rPr>
            </w:pPr>
            <w:r w:rsidRPr="009D716F">
              <w:rPr>
                <w:rFonts w:ascii="PT Astra Serif" w:hAnsi="PT Astra Serif"/>
                <w:sz w:val="22"/>
                <w:szCs w:val="22"/>
              </w:rPr>
              <w:t xml:space="preserve">Спортивный комплекс должен представлять собой устойчивую конструкцию, обеспечивающую безопасные условия для занятий спортом на свежем воздухе. Спортивный комплекс должен быть условно разделен на две секции со спортивным навесным оборудованием, крепящемуся к стойкам комплекса через хомуты </w:t>
            </w:r>
            <w:r w:rsidRPr="009D716F">
              <w:rPr>
                <w:rFonts w:ascii="PT Astra Serif" w:hAnsi="PT Astra Serif"/>
                <w:sz w:val="22"/>
                <w:szCs w:val="22"/>
              </w:rPr>
              <w:lastRenderedPageBreak/>
              <w:t xml:space="preserve">диаметром не менее 140 мм. Первая секция должна состоять из несущих стоек и перекладин. Стойки должны располагаться в вершинах условного квадрата. Вторая секция должна состоять из 3-х последовательно расположенных несущих стоек, соединенных между собой шведской стенкой, зигзагообразным </w:t>
            </w:r>
            <w:proofErr w:type="spellStart"/>
            <w:r w:rsidRPr="009D716F">
              <w:rPr>
                <w:rFonts w:ascii="PT Astra Serif" w:hAnsi="PT Astra Serif"/>
                <w:sz w:val="22"/>
                <w:szCs w:val="22"/>
              </w:rPr>
              <w:t>рукоходом</w:t>
            </w:r>
            <w:proofErr w:type="spellEnd"/>
            <w:r w:rsidRPr="009D716F">
              <w:rPr>
                <w:rFonts w:ascii="PT Astra Serif" w:hAnsi="PT Astra Serif"/>
                <w:sz w:val="22"/>
                <w:szCs w:val="22"/>
              </w:rPr>
              <w:t>. Первая и вторая секции должны быть соединены между собой перекладиной. Несущие стойки должны быть выполнены из металлической трубы диаметром не менее 89 мм с толщиной стенки не менее 3,0мм. Перекладины, крепящиеся к стойкам при помощи хомутов, должны быть изготовлены из металлической трубы диаметром не менее 33 мм с толщиной стенки не менее 2,8мм.</w:t>
            </w:r>
          </w:p>
          <w:p w:rsidR="00A5288F" w:rsidRPr="009D716F" w:rsidRDefault="00A5288F" w:rsidP="00A5288F">
            <w:pPr>
              <w:suppressAutoHyphens w:val="0"/>
              <w:spacing w:after="0"/>
              <w:rPr>
                <w:rFonts w:ascii="PT Astra Serif" w:hAnsi="PT Astra Serif"/>
              </w:rPr>
            </w:pPr>
            <w:r w:rsidRPr="009D716F">
              <w:rPr>
                <w:rFonts w:ascii="PT Astra Serif" w:hAnsi="PT Astra Serif"/>
                <w:sz w:val="22"/>
                <w:szCs w:val="22"/>
              </w:rPr>
              <w:t xml:space="preserve">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Промежутки и стыки между элементами оборудования не должны допускать </w:t>
            </w:r>
            <w:proofErr w:type="spellStart"/>
            <w:r w:rsidRPr="009D716F">
              <w:rPr>
                <w:rFonts w:ascii="PT Astra Serif" w:hAnsi="PT Astra Serif"/>
                <w:sz w:val="22"/>
                <w:szCs w:val="22"/>
              </w:rPr>
              <w:t>застревания</w:t>
            </w:r>
            <w:proofErr w:type="spellEnd"/>
            <w:r w:rsidRPr="009D716F">
              <w:rPr>
                <w:rFonts w:ascii="PT Astra Serif" w:hAnsi="PT Astra Serif"/>
                <w:sz w:val="22"/>
                <w:szCs w:val="22"/>
              </w:rPr>
              <w:t xml:space="preserve"> частей тела и одежды пользователей. В конструкции должна быть предусмотрена возможность доступа взрослого при обстоятельствах, требующих посторонней помощи пользователю.</w:t>
            </w:r>
          </w:p>
          <w:p w:rsidR="00A5288F" w:rsidRPr="00A5288F" w:rsidRDefault="00465F99" w:rsidP="00A5288F">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00A5288F" w:rsidRPr="009D716F">
              <w:rPr>
                <w:rFonts w:ascii="PT Astra Serif" w:hAnsi="PT Astra Serif"/>
                <w:kern w:val="0"/>
                <w:sz w:val="22"/>
                <w:szCs w:val="22"/>
                <w:lang w:eastAsia="ru-RU"/>
              </w:rPr>
              <w:t>Габаритные размеры</w:t>
            </w:r>
            <w:r w:rsidR="00A5288F" w:rsidRPr="00A5288F">
              <w:rPr>
                <w:rFonts w:ascii="PT Astra Serif" w:hAnsi="PT Astra Serif"/>
                <w:kern w:val="0"/>
                <w:sz w:val="22"/>
                <w:szCs w:val="22"/>
                <w:lang w:eastAsia="ru-RU"/>
              </w:rPr>
              <w:t xml:space="preserve">: </w:t>
            </w:r>
            <w:r w:rsidR="00A5288F" w:rsidRPr="009D716F">
              <w:rPr>
                <w:rFonts w:ascii="PT Astra Serif" w:hAnsi="PT Astra Serif"/>
                <w:kern w:val="0"/>
                <w:sz w:val="22"/>
                <w:szCs w:val="22"/>
                <w:lang w:eastAsia="ru-RU"/>
              </w:rPr>
              <w:t xml:space="preserve">не менее </w:t>
            </w:r>
            <w:r w:rsidR="00A5288F" w:rsidRPr="00A5288F">
              <w:rPr>
                <w:rFonts w:ascii="PT Astra Serif" w:hAnsi="PT Astra Serif"/>
                <w:kern w:val="0"/>
                <w:sz w:val="22"/>
                <w:szCs w:val="22"/>
                <w:lang w:eastAsia="ru-RU"/>
              </w:rPr>
              <w:t>6040x1698x2630 мм</w:t>
            </w:r>
          </w:p>
          <w:p w:rsidR="00A5288F" w:rsidRPr="00A5288F" w:rsidRDefault="00465F99" w:rsidP="00A5288F">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00A5288F" w:rsidRPr="009D716F">
              <w:rPr>
                <w:rFonts w:ascii="PT Astra Serif" w:hAnsi="PT Astra Serif"/>
                <w:kern w:val="0"/>
                <w:sz w:val="22"/>
                <w:szCs w:val="22"/>
                <w:lang w:eastAsia="ru-RU"/>
              </w:rPr>
              <w:t>Возрастная группа</w:t>
            </w:r>
            <w:r w:rsidR="00A5288F" w:rsidRPr="00A5288F">
              <w:rPr>
                <w:rFonts w:ascii="PT Astra Serif" w:hAnsi="PT Astra Serif"/>
                <w:kern w:val="0"/>
                <w:sz w:val="22"/>
                <w:szCs w:val="22"/>
                <w:lang w:eastAsia="ru-RU"/>
              </w:rPr>
              <w:t>: от 14 лет</w:t>
            </w:r>
          </w:p>
          <w:p w:rsidR="00A5288F" w:rsidRPr="00A5288F" w:rsidRDefault="00465F99" w:rsidP="00A5288F">
            <w:pPr>
              <w:suppressAutoHyphens w:val="0"/>
              <w:spacing w:after="0"/>
              <w:rPr>
                <w:rFonts w:ascii="PT Astra Serif" w:hAnsi="PT Astra Serif"/>
                <w:kern w:val="0"/>
                <w:lang w:eastAsia="ru-RU"/>
              </w:rPr>
            </w:pPr>
            <w:r>
              <w:rPr>
                <w:rFonts w:ascii="PT Astra Serif" w:hAnsi="PT Astra Serif"/>
                <w:kern w:val="0"/>
                <w:sz w:val="22"/>
                <w:szCs w:val="22"/>
                <w:lang w:eastAsia="ru-RU"/>
              </w:rPr>
              <w:t>-</w:t>
            </w:r>
            <w:r w:rsidR="00A5288F" w:rsidRPr="00A5288F">
              <w:rPr>
                <w:rFonts w:ascii="PT Astra Serif" w:hAnsi="PT Astra Serif"/>
                <w:kern w:val="0"/>
                <w:sz w:val="22"/>
                <w:szCs w:val="22"/>
                <w:lang w:eastAsia="ru-RU"/>
              </w:rPr>
              <w:t xml:space="preserve"> </w:t>
            </w:r>
            <w:r w:rsidR="00A5288F" w:rsidRPr="009D716F">
              <w:rPr>
                <w:rFonts w:ascii="PT Astra Serif" w:hAnsi="PT Astra Serif"/>
                <w:kern w:val="0"/>
                <w:sz w:val="22"/>
                <w:szCs w:val="22"/>
                <w:lang w:eastAsia="ru-RU"/>
              </w:rPr>
              <w:t>Ширина оны Безопасности</w:t>
            </w:r>
            <w:r>
              <w:rPr>
                <w:rFonts w:ascii="PT Astra Serif" w:hAnsi="PT Astra Serif"/>
                <w:kern w:val="0"/>
                <w:sz w:val="22"/>
                <w:szCs w:val="22"/>
                <w:lang w:eastAsia="ru-RU"/>
              </w:rPr>
              <w:t xml:space="preserve"> не менее</w:t>
            </w:r>
            <w:r w:rsidR="00A5288F" w:rsidRPr="00A5288F">
              <w:rPr>
                <w:rFonts w:ascii="PT Astra Serif" w:hAnsi="PT Astra Serif"/>
                <w:kern w:val="0"/>
                <w:sz w:val="22"/>
                <w:szCs w:val="22"/>
                <w:lang w:eastAsia="ru-RU"/>
              </w:rPr>
              <w:t xml:space="preserve"> 4698</w:t>
            </w:r>
            <w:r w:rsidR="00A5288F" w:rsidRPr="009D716F">
              <w:rPr>
                <w:rFonts w:ascii="PT Astra Serif" w:hAnsi="PT Astra Serif"/>
                <w:kern w:val="0"/>
                <w:sz w:val="22"/>
                <w:szCs w:val="22"/>
                <w:lang w:eastAsia="ru-RU"/>
              </w:rPr>
              <w:t xml:space="preserve"> мм</w:t>
            </w:r>
          </w:p>
          <w:p w:rsidR="00A5288F" w:rsidRPr="009D716F" w:rsidRDefault="00465F99" w:rsidP="00A5288F">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Длина Зоны Безопасности не менее</w:t>
            </w:r>
            <w:r w:rsidR="00A5288F" w:rsidRPr="009D716F">
              <w:rPr>
                <w:rFonts w:ascii="PT Astra Serif" w:hAnsi="PT Astra Serif"/>
                <w:kern w:val="0"/>
                <w:sz w:val="22"/>
                <w:szCs w:val="22"/>
                <w:lang w:eastAsia="ru-RU"/>
              </w:rPr>
              <w:t xml:space="preserve"> 9040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FA41EC"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6</w:t>
            </w:r>
          </w:p>
        </w:tc>
        <w:tc>
          <w:tcPr>
            <w:tcW w:w="3895" w:type="dxa"/>
            <w:tcBorders>
              <w:top w:val="single" w:sz="4" w:space="0" w:color="auto"/>
              <w:left w:val="single" w:sz="4" w:space="0" w:color="auto"/>
              <w:bottom w:val="single" w:sz="4" w:space="0" w:color="auto"/>
              <w:right w:val="single" w:sz="4" w:space="0" w:color="auto"/>
            </w:tcBorders>
            <w:vAlign w:val="center"/>
          </w:tcPr>
          <w:p w:rsidR="00FA41EC" w:rsidRPr="009D716F" w:rsidRDefault="005671B9"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Детский игровой комплекс</w:t>
            </w:r>
          </w:p>
          <w:p w:rsidR="005671B9" w:rsidRPr="009D716F" w:rsidRDefault="005671B9" w:rsidP="0003057F">
            <w:pPr>
              <w:suppressAutoHyphens w:val="0"/>
              <w:spacing w:after="0"/>
              <w:jc w:val="left"/>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3258BA92" wp14:editId="10FA490F">
                  <wp:extent cx="1866900" cy="1074420"/>
                  <wp:effectExtent l="0" t="0" r="0" b="0"/>
                  <wp:docPr id="6" name="Рисунок 6" descr="https://ksil.com/upload/resize_cache/iblock/c1f/2000_2000_13d66cb5d56ab2cba41c3d781dda6f46a/aw76t8ltucr47xz95mkr6w033ofynf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ksil.com/upload/resize_cache/iblock/c1f/2000_2000_13d66cb5d56ab2cba41c3d781dda6f46a/aw76t8ltucr47xz95mkr6w033ofynf9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10744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76119C" w:rsidRPr="009D716F" w:rsidRDefault="005671B9" w:rsidP="0076119C">
            <w:pPr>
              <w:rPr>
                <w:rFonts w:ascii="PT Astra Serif" w:hAnsi="PT Astra Serif"/>
                <w:kern w:val="0"/>
                <w:lang w:eastAsia="ru-RU"/>
              </w:rPr>
            </w:pPr>
            <w:r w:rsidRPr="009D716F">
              <w:rPr>
                <w:rFonts w:ascii="PT Astra Serif" w:hAnsi="PT Astra Serif"/>
                <w:sz w:val="22"/>
                <w:szCs w:val="22"/>
              </w:rPr>
              <w:t>Детский игровой комплекс должен представлять собой модульную сборно-разборную конструкцию и состоять из 4-х башен. Башни должны быть соединены между собой 2-мя прямыми мостами и наклонным мостом. К башне 1, с высотой площадки не менее 1550 мм, должны быть пристроены: лестница, лиана, горка прямая, перекладина. К башне 2, с высотой площадки не менее 1550 мм, должны быть пристроены: сетка трапеция, перекладина, поручни. К башне 3, с высотой площадки не менее 1550 мм, должны быть пристроены: вертикальный шест с креплением в виде дуги, спиральная пластиковая горка с наклонной переходной площадкой, вертикальная лестница, фанерные поручни. К башне 4 с высотой площадки не менее 1250 мм должны быть пристроены: вертикальные лестницы, трап – барабан фанерный с перекладиной и верёвкой, поручни. Несущие столбы комплекса должны быть выполнены из клееного деревянного бруса сечением не менее 100х100 мм и иметь скругленный профиль с канавкой посередине. Сверху столб должен заканчиваться пластиковой заглушкой</w:t>
            </w:r>
            <w:r w:rsidR="0076119C" w:rsidRPr="009D716F">
              <w:rPr>
                <w:rFonts w:ascii="PT Astra Serif" w:hAnsi="PT Astra Serif"/>
                <w:sz w:val="22"/>
                <w:szCs w:val="22"/>
              </w:rPr>
              <w:t xml:space="preserve">. </w:t>
            </w:r>
            <w:r w:rsidR="0076119C" w:rsidRPr="009D716F">
              <w:rPr>
                <w:rFonts w:ascii="PT Astra Serif" w:hAnsi="PT Astra Serif"/>
                <w:kern w:val="0"/>
                <w:sz w:val="22"/>
                <w:szCs w:val="22"/>
                <w:lang w:eastAsia="ru-RU"/>
              </w:rPr>
              <w:t xml:space="preserve">  Габаритные размеры: не менее 9230x6110x2800 мм</w:t>
            </w:r>
          </w:p>
          <w:p w:rsidR="0076119C" w:rsidRPr="0076119C" w:rsidRDefault="008C601E" w:rsidP="0076119C">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76119C" w:rsidRPr="0076119C">
              <w:rPr>
                <w:rFonts w:ascii="PT Astra Serif" w:hAnsi="PT Astra Serif"/>
                <w:kern w:val="0"/>
                <w:sz w:val="22"/>
                <w:szCs w:val="22"/>
                <w:lang w:eastAsia="ru-RU"/>
              </w:rPr>
              <w:t xml:space="preserve"> </w:t>
            </w:r>
            <w:r w:rsidR="0076119C" w:rsidRPr="009D716F">
              <w:rPr>
                <w:rFonts w:ascii="PT Astra Serif" w:hAnsi="PT Astra Serif"/>
                <w:kern w:val="0"/>
                <w:sz w:val="22"/>
                <w:szCs w:val="22"/>
                <w:lang w:eastAsia="ru-RU"/>
              </w:rPr>
              <w:t>Возрастная группа</w:t>
            </w:r>
            <w:r w:rsidR="0076119C" w:rsidRPr="0076119C">
              <w:rPr>
                <w:rFonts w:ascii="PT Astra Serif" w:hAnsi="PT Astra Serif"/>
                <w:kern w:val="0"/>
                <w:sz w:val="22"/>
                <w:szCs w:val="22"/>
                <w:lang w:eastAsia="ru-RU"/>
              </w:rPr>
              <w:t>: от 6 до 12 лет</w:t>
            </w:r>
          </w:p>
          <w:p w:rsidR="0076119C" w:rsidRPr="0076119C" w:rsidRDefault="008C601E" w:rsidP="0076119C">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76119C" w:rsidRPr="009D716F">
              <w:rPr>
                <w:rFonts w:ascii="PT Astra Serif" w:hAnsi="PT Astra Serif"/>
                <w:kern w:val="0"/>
                <w:sz w:val="22"/>
                <w:szCs w:val="22"/>
                <w:lang w:eastAsia="ru-RU"/>
              </w:rPr>
              <w:t>Ширина Зоны Безопасности</w:t>
            </w:r>
            <w:r>
              <w:rPr>
                <w:rFonts w:ascii="PT Astra Serif" w:hAnsi="PT Astra Serif"/>
                <w:kern w:val="0"/>
                <w:sz w:val="22"/>
                <w:szCs w:val="22"/>
                <w:lang w:eastAsia="ru-RU"/>
              </w:rPr>
              <w:t xml:space="preserve"> не менее</w:t>
            </w:r>
            <w:r w:rsidR="0076119C" w:rsidRPr="0076119C">
              <w:rPr>
                <w:rFonts w:ascii="PT Astra Serif" w:hAnsi="PT Astra Serif"/>
                <w:kern w:val="0"/>
                <w:sz w:val="22"/>
                <w:szCs w:val="22"/>
                <w:lang w:eastAsia="ru-RU"/>
              </w:rPr>
              <w:t xml:space="preserve"> 9110</w:t>
            </w:r>
            <w:r w:rsidR="0076119C" w:rsidRPr="009D716F">
              <w:rPr>
                <w:rFonts w:ascii="PT Astra Serif" w:hAnsi="PT Astra Serif"/>
                <w:kern w:val="0"/>
                <w:sz w:val="22"/>
                <w:szCs w:val="22"/>
                <w:lang w:eastAsia="ru-RU"/>
              </w:rPr>
              <w:t xml:space="preserve"> мм</w:t>
            </w:r>
          </w:p>
          <w:p w:rsidR="005671B9" w:rsidRPr="009D716F" w:rsidRDefault="008C601E" w:rsidP="0076119C">
            <w:pPr>
              <w:suppressAutoHyphens w:val="0"/>
              <w:spacing w:after="0"/>
              <w:jc w:val="left"/>
              <w:rPr>
                <w:rFonts w:ascii="PT Astra Serif" w:hAnsi="PT Astra Serif"/>
                <w:color w:val="000000"/>
                <w:kern w:val="0"/>
                <w:lang w:eastAsia="ru-RU"/>
              </w:rPr>
            </w:pPr>
            <w:r>
              <w:rPr>
                <w:rFonts w:ascii="PT Astra Serif" w:hAnsi="PT Astra Serif"/>
                <w:kern w:val="0"/>
                <w:sz w:val="22"/>
                <w:szCs w:val="22"/>
                <w:lang w:eastAsia="ru-RU"/>
              </w:rPr>
              <w:t>-  Длина Зоны Безопасности не менее</w:t>
            </w:r>
            <w:r w:rsidR="0076119C" w:rsidRPr="009D716F">
              <w:rPr>
                <w:rFonts w:ascii="PT Astra Serif" w:hAnsi="PT Astra Serif"/>
                <w:kern w:val="0"/>
                <w:sz w:val="22"/>
                <w:szCs w:val="22"/>
                <w:lang w:eastAsia="ru-RU"/>
              </w:rPr>
              <w:t xml:space="preserve"> 112230 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FA41EC"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7</w:t>
            </w:r>
          </w:p>
        </w:tc>
        <w:tc>
          <w:tcPr>
            <w:tcW w:w="3895" w:type="dxa"/>
            <w:tcBorders>
              <w:top w:val="single" w:sz="4" w:space="0" w:color="auto"/>
              <w:left w:val="single" w:sz="4" w:space="0" w:color="auto"/>
              <w:bottom w:val="single" w:sz="4" w:space="0" w:color="auto"/>
              <w:right w:val="single" w:sz="4" w:space="0" w:color="auto"/>
            </w:tcBorders>
            <w:vAlign w:val="center"/>
          </w:tcPr>
          <w:p w:rsidR="00FA41EC" w:rsidRPr="009D716F" w:rsidRDefault="00795C37" w:rsidP="00795C37">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Качели</w:t>
            </w:r>
          </w:p>
          <w:p w:rsidR="00795C37" w:rsidRPr="009D716F" w:rsidRDefault="00795C37" w:rsidP="00795C37">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lastRenderedPageBreak/>
              <w:drawing>
                <wp:inline distT="0" distB="0" distL="0" distR="0" wp14:anchorId="6CD18C01" wp14:editId="3DF4EE1C">
                  <wp:extent cx="1569720" cy="1181100"/>
                  <wp:effectExtent l="0" t="0" r="0" b="0"/>
                  <wp:docPr id="14" name="Рисунок 14" descr="004158 - Качели «Гнездо»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004158 - Качели «Гнездо» - детальное фото"/>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9720" cy="11811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795C37" w:rsidRPr="009D716F" w:rsidRDefault="00795C37" w:rsidP="00795C37">
            <w:pPr>
              <w:suppressAutoHyphens w:val="0"/>
              <w:spacing w:after="0"/>
              <w:rPr>
                <w:rFonts w:ascii="PT Astra Serif" w:hAnsi="PT Astra Serif"/>
              </w:rPr>
            </w:pPr>
            <w:r w:rsidRPr="009D716F">
              <w:rPr>
                <w:rFonts w:ascii="PT Astra Serif" w:hAnsi="PT Astra Serif"/>
                <w:sz w:val="22"/>
                <w:szCs w:val="22"/>
              </w:rPr>
              <w:lastRenderedPageBreak/>
              <w:t>Качели</w:t>
            </w:r>
            <w:r w:rsidR="008C601E" w:rsidRPr="009D716F">
              <w:rPr>
                <w:rFonts w:ascii="PT Astra Serif" w:hAnsi="PT Astra Serif"/>
                <w:color w:val="000000"/>
                <w:kern w:val="0"/>
                <w:sz w:val="22"/>
                <w:szCs w:val="22"/>
                <w:lang w:eastAsia="ru-RU"/>
              </w:rPr>
              <w:t xml:space="preserve"> </w:t>
            </w:r>
            <w:r w:rsidRPr="009D716F">
              <w:rPr>
                <w:rFonts w:ascii="PT Astra Serif" w:hAnsi="PT Astra Serif"/>
                <w:sz w:val="22"/>
                <w:szCs w:val="22"/>
              </w:rPr>
              <w:t xml:space="preserve">односекционные должны представлять собой устойчивую конструкцию, обеспечивающую безопасное движение сиденья на подвесе. Качели должны состоять из боковых стоек, состоящих из двух металлических труб, в верхней части скрепленных между собой, перекладины с двумя ребрами жесткости, угловых накладок и гибкого </w:t>
            </w:r>
            <w:r w:rsidRPr="009D716F">
              <w:rPr>
                <w:rFonts w:ascii="PT Astra Serif" w:hAnsi="PT Astra Serif"/>
                <w:sz w:val="22"/>
                <w:szCs w:val="22"/>
              </w:rPr>
              <w:lastRenderedPageBreak/>
              <w:t>подвеса, и сиденья «Гнездо». Боковые стойки должны быть выполнены из металлической профильной трубы сечением не менее 80х80 мм. Перекладина должна быть выполнена из металлической оцинкованной трубы диаметром не менее 60 мм, ребра жесткости - из трубы диаметром не менее 42 мм. Сиденье «Гнездо» должно состоять из каркаса, «сетки-паутины». «Сетка-паутина», выполненная из высокотехнологичного полиамидного каната диаметром не менее 16 мм должна располагаться в пространстве, ограниченном каркасом диаметром не менее 950 мм. Канат сетки должен быть надежно закреплен специальными зажимами и креплениями из алюминиевого сплава, позволяющими удерживать конструкцию сетки под нагрузкой.</w:t>
            </w:r>
          </w:p>
          <w:p w:rsidR="00795C37" w:rsidRPr="00795C37" w:rsidRDefault="008C601E" w:rsidP="00795C37">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00795C37" w:rsidRPr="009D716F">
              <w:rPr>
                <w:rFonts w:ascii="PT Astra Serif" w:hAnsi="PT Astra Serif"/>
                <w:kern w:val="0"/>
                <w:sz w:val="22"/>
                <w:szCs w:val="22"/>
                <w:lang w:eastAsia="ru-RU"/>
              </w:rPr>
              <w:t>Габаритные размеры</w:t>
            </w:r>
            <w:r w:rsidR="00795C37" w:rsidRPr="00795C37">
              <w:rPr>
                <w:rFonts w:ascii="PT Astra Serif" w:hAnsi="PT Astra Serif"/>
                <w:kern w:val="0"/>
                <w:sz w:val="22"/>
                <w:szCs w:val="22"/>
                <w:lang w:eastAsia="ru-RU"/>
              </w:rPr>
              <w:t xml:space="preserve">: </w:t>
            </w:r>
            <w:r w:rsidR="00795C37" w:rsidRPr="009D716F">
              <w:rPr>
                <w:rFonts w:ascii="PT Astra Serif" w:hAnsi="PT Astra Serif"/>
                <w:kern w:val="0"/>
                <w:sz w:val="22"/>
                <w:szCs w:val="22"/>
                <w:lang w:eastAsia="ru-RU"/>
              </w:rPr>
              <w:t xml:space="preserve">не менее </w:t>
            </w:r>
            <w:r w:rsidR="00795C37" w:rsidRPr="00795C37">
              <w:rPr>
                <w:rFonts w:ascii="PT Astra Serif" w:hAnsi="PT Astra Serif"/>
                <w:kern w:val="0"/>
                <w:sz w:val="22"/>
                <w:szCs w:val="22"/>
                <w:lang w:eastAsia="ru-RU"/>
              </w:rPr>
              <w:t>3790x1790x2320 мм</w:t>
            </w:r>
          </w:p>
          <w:p w:rsidR="00795C37" w:rsidRPr="00795C37" w:rsidRDefault="008C601E" w:rsidP="00795C37">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00795C37" w:rsidRPr="009D716F">
              <w:rPr>
                <w:rFonts w:ascii="PT Astra Serif" w:hAnsi="PT Astra Serif"/>
                <w:kern w:val="0"/>
                <w:sz w:val="22"/>
                <w:szCs w:val="22"/>
                <w:lang w:eastAsia="ru-RU"/>
              </w:rPr>
              <w:t>Возрастная группа</w:t>
            </w:r>
            <w:r w:rsidR="00795C37" w:rsidRPr="00795C37">
              <w:rPr>
                <w:rFonts w:ascii="PT Astra Serif" w:hAnsi="PT Astra Serif"/>
                <w:kern w:val="0"/>
                <w:sz w:val="22"/>
                <w:szCs w:val="22"/>
                <w:lang w:eastAsia="ru-RU"/>
              </w:rPr>
              <w:t>: от 3 до 12 лет</w:t>
            </w:r>
          </w:p>
          <w:p w:rsidR="00795C37" w:rsidRPr="00795C37" w:rsidRDefault="008C601E" w:rsidP="00795C37">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00795C37" w:rsidRPr="009D716F">
              <w:rPr>
                <w:rFonts w:ascii="PT Astra Serif" w:hAnsi="PT Astra Serif"/>
                <w:kern w:val="0"/>
                <w:sz w:val="22"/>
                <w:szCs w:val="22"/>
                <w:lang w:eastAsia="ru-RU"/>
              </w:rPr>
              <w:t>Ширина Зоны Безопасности</w:t>
            </w:r>
            <w:r>
              <w:rPr>
                <w:rFonts w:ascii="PT Astra Serif" w:hAnsi="PT Astra Serif"/>
                <w:kern w:val="0"/>
                <w:sz w:val="22"/>
                <w:szCs w:val="22"/>
                <w:lang w:eastAsia="ru-RU"/>
              </w:rPr>
              <w:t xml:space="preserve"> не менее </w:t>
            </w:r>
            <w:r w:rsidR="00795C37" w:rsidRPr="00795C37">
              <w:rPr>
                <w:rFonts w:ascii="PT Astra Serif" w:hAnsi="PT Astra Serif"/>
                <w:kern w:val="0"/>
                <w:sz w:val="22"/>
                <w:szCs w:val="22"/>
                <w:lang w:eastAsia="ru-RU"/>
              </w:rPr>
              <w:t xml:space="preserve"> 3790</w:t>
            </w:r>
            <w:r w:rsidR="00795C37" w:rsidRPr="009D716F">
              <w:rPr>
                <w:rFonts w:ascii="PT Astra Serif" w:hAnsi="PT Astra Serif"/>
                <w:kern w:val="0"/>
                <w:sz w:val="22"/>
                <w:szCs w:val="22"/>
                <w:lang w:eastAsia="ru-RU"/>
              </w:rPr>
              <w:t xml:space="preserve"> мм</w:t>
            </w:r>
          </w:p>
          <w:p w:rsidR="00795C37" w:rsidRPr="009D716F" w:rsidRDefault="008C601E" w:rsidP="00795C37">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xml:space="preserve">- Длина Зоны Безопасности не менее </w:t>
            </w:r>
            <w:r w:rsidR="00795C37" w:rsidRPr="009D716F">
              <w:rPr>
                <w:rFonts w:ascii="PT Astra Serif" w:hAnsi="PT Astra Serif"/>
                <w:kern w:val="0"/>
                <w:sz w:val="22"/>
                <w:szCs w:val="22"/>
                <w:lang w:eastAsia="ru-RU"/>
              </w:rPr>
              <w:t xml:space="preserve"> 7400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8</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795C37" w:rsidP="00795C37">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Качалка</w:t>
            </w:r>
          </w:p>
          <w:p w:rsidR="002C07A7" w:rsidRPr="009D716F" w:rsidRDefault="002C07A7" w:rsidP="00795C37">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785F89A7" wp14:editId="0430B193">
                  <wp:extent cx="1318260" cy="906780"/>
                  <wp:effectExtent l="0" t="0" r="0" b="0"/>
                  <wp:docPr id="17" name="Рисунок 17" descr="004188 - Качалка на пружине «Шарик в лабиринте»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004188 - Качалка на пружине «Шарик в лабиринте» - детальное фото"/>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8260" cy="9067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2C07A7" w:rsidRPr="009D716F" w:rsidRDefault="00CA38E3" w:rsidP="002C07A7">
            <w:pPr>
              <w:suppressAutoHyphens w:val="0"/>
              <w:spacing w:after="0"/>
              <w:rPr>
                <w:rFonts w:ascii="PT Astra Serif" w:hAnsi="PT Astra Serif"/>
                <w:color w:val="000000"/>
                <w:kern w:val="0"/>
                <w:lang w:eastAsia="ru-RU"/>
              </w:rPr>
            </w:pPr>
            <w:r w:rsidRPr="009D716F">
              <w:rPr>
                <w:rFonts w:ascii="PT Astra Serif" w:hAnsi="PT Astra Serif"/>
                <w:color w:val="000000"/>
                <w:kern w:val="0"/>
                <w:sz w:val="22"/>
                <w:szCs w:val="22"/>
                <w:lang w:eastAsia="ru-RU"/>
              </w:rPr>
              <w:t>Качалка на пружине</w:t>
            </w:r>
            <w:r w:rsidR="002C07A7" w:rsidRPr="009D716F">
              <w:rPr>
                <w:rFonts w:ascii="PT Astra Serif" w:hAnsi="PT Astra Serif"/>
                <w:color w:val="000000"/>
                <w:kern w:val="0"/>
                <w:sz w:val="22"/>
                <w:szCs w:val="22"/>
                <w:lang w:eastAsia="ru-RU"/>
              </w:rPr>
              <w:t xml:space="preserve"> "Шарик в лабиринте".</w:t>
            </w:r>
          </w:p>
          <w:p w:rsidR="002C07A7" w:rsidRPr="009D716F" w:rsidRDefault="002C07A7" w:rsidP="002C07A7">
            <w:pPr>
              <w:rPr>
                <w:rFonts w:ascii="PT Astra Serif" w:hAnsi="PT Astra Serif"/>
              </w:rPr>
            </w:pPr>
            <w:r w:rsidRPr="009D716F">
              <w:rPr>
                <w:rFonts w:ascii="PT Astra Serif" w:hAnsi="PT Astra Serif"/>
                <w:sz w:val="22"/>
                <w:szCs w:val="22"/>
              </w:rPr>
              <w:t xml:space="preserve">Шарик в лабиринте должен представлять собой устойчивую конструкцию и состоять из основания, опоры, лабиринта с шариком, закрытого прозрачной полусферой. По периметру должна быть установлена круглая накладка с отверстиями для рук. Качалка на пружине должна состоять из основания, на которое крепиться корпус лабиринта, опоры для крепления пружины в нижней части, 4-х раскосов, соединяющих опору с опорной плитой. Основание выполнено из металлической трубы Ø 21мм соединенного с пружиной при помощи соединительного металлического диска, при помощи болтового соединения. Опора выполнена из листа </w:t>
            </w:r>
            <w:r w:rsidRPr="009D716F">
              <w:rPr>
                <w:sz w:val="22"/>
                <w:szCs w:val="22"/>
              </w:rPr>
              <w:t>δ</w:t>
            </w:r>
            <w:r w:rsidRPr="009D716F">
              <w:rPr>
                <w:rFonts w:ascii="PT Astra Serif" w:hAnsi="PT Astra Serif"/>
                <w:sz w:val="22"/>
                <w:szCs w:val="22"/>
              </w:rPr>
              <w:t xml:space="preserve"> = 5 </w:t>
            </w:r>
            <w:r w:rsidRPr="009D716F">
              <w:rPr>
                <w:rFonts w:ascii="PT Astra Serif" w:hAnsi="PT Astra Serif" w:cs="PT Astra Serif"/>
                <w:sz w:val="22"/>
                <w:szCs w:val="22"/>
              </w:rPr>
              <w:t>мм</w:t>
            </w:r>
            <w:r w:rsidRPr="009D716F">
              <w:rPr>
                <w:rFonts w:ascii="PT Astra Serif" w:hAnsi="PT Astra Serif"/>
                <w:sz w:val="22"/>
                <w:szCs w:val="22"/>
              </w:rPr>
              <w:t xml:space="preserve"> </w:t>
            </w:r>
            <w:r w:rsidRPr="009D716F">
              <w:rPr>
                <w:rFonts w:ascii="PT Astra Serif" w:hAnsi="PT Astra Serif" w:cs="PT Astra Serif"/>
                <w:sz w:val="22"/>
                <w:szCs w:val="22"/>
              </w:rPr>
              <w:t>методом</w:t>
            </w:r>
            <w:r w:rsidRPr="009D716F">
              <w:rPr>
                <w:rFonts w:ascii="PT Astra Serif" w:hAnsi="PT Astra Serif"/>
                <w:sz w:val="22"/>
                <w:szCs w:val="22"/>
              </w:rPr>
              <w:t xml:space="preserve"> </w:t>
            </w:r>
            <w:r w:rsidRPr="009D716F">
              <w:rPr>
                <w:rFonts w:ascii="PT Astra Serif" w:hAnsi="PT Astra Serif" w:cs="PT Astra Serif"/>
                <w:sz w:val="22"/>
                <w:szCs w:val="22"/>
              </w:rPr>
              <w:t>холодного</w:t>
            </w:r>
            <w:r w:rsidRPr="009D716F">
              <w:rPr>
                <w:rFonts w:ascii="PT Astra Serif" w:hAnsi="PT Astra Serif"/>
                <w:sz w:val="22"/>
                <w:szCs w:val="22"/>
              </w:rPr>
              <w:t xml:space="preserve"> </w:t>
            </w:r>
            <w:r w:rsidRPr="009D716F">
              <w:rPr>
                <w:rFonts w:ascii="PT Astra Serif" w:hAnsi="PT Astra Serif" w:cs="PT Astra Serif"/>
                <w:sz w:val="22"/>
                <w:szCs w:val="22"/>
              </w:rPr>
              <w:t>прес</w:t>
            </w:r>
            <w:r w:rsidRPr="009D716F">
              <w:rPr>
                <w:rFonts w:ascii="PT Astra Serif" w:hAnsi="PT Astra Serif"/>
                <w:sz w:val="22"/>
                <w:szCs w:val="22"/>
              </w:rPr>
              <w:t xml:space="preserve">сования и соединена с пружиной в нижней её части при помощи металлического диска болтовым соединением. Пружина изготовлена из прутка Ø 22мм высотой 400мм и наружным Ø 202мм, окрашивается полимерными порошковыми красками. Раскосы выполнены из полосы толщиной 5 мм шириной 40 мм. Опорная плита выполнена из листа толщиной </w:t>
            </w:r>
            <w:r w:rsidRPr="009D716F">
              <w:rPr>
                <w:sz w:val="22"/>
                <w:szCs w:val="22"/>
              </w:rPr>
              <w:t>δ</w:t>
            </w:r>
            <w:r w:rsidRPr="009D716F">
              <w:rPr>
                <w:rFonts w:ascii="PT Astra Serif" w:hAnsi="PT Astra Serif"/>
                <w:sz w:val="22"/>
                <w:szCs w:val="22"/>
              </w:rPr>
              <w:t xml:space="preserve"> = 5 </w:t>
            </w:r>
            <w:r w:rsidRPr="009D716F">
              <w:rPr>
                <w:rFonts w:ascii="PT Astra Serif" w:hAnsi="PT Astra Serif" w:cs="PT Astra Serif"/>
                <w:sz w:val="22"/>
                <w:szCs w:val="22"/>
              </w:rPr>
              <w:t>мм</w:t>
            </w:r>
            <w:r w:rsidRPr="009D716F">
              <w:rPr>
                <w:rFonts w:ascii="PT Astra Serif" w:hAnsi="PT Astra Serif"/>
                <w:sz w:val="22"/>
                <w:szCs w:val="22"/>
              </w:rPr>
              <w:t xml:space="preserve"> </w:t>
            </w:r>
            <w:r w:rsidRPr="009D716F">
              <w:rPr>
                <w:rFonts w:ascii="PT Astra Serif" w:hAnsi="PT Astra Serif" w:cs="PT Astra Serif"/>
                <w:sz w:val="22"/>
                <w:szCs w:val="22"/>
              </w:rPr>
              <w:t>и</w:t>
            </w:r>
            <w:r w:rsidRPr="009D716F">
              <w:rPr>
                <w:rFonts w:ascii="PT Astra Serif" w:hAnsi="PT Astra Serif"/>
                <w:sz w:val="22"/>
                <w:szCs w:val="22"/>
              </w:rPr>
              <w:t xml:space="preserve"> </w:t>
            </w:r>
            <w:r w:rsidRPr="009D716F">
              <w:rPr>
                <w:rFonts w:ascii="PT Astra Serif" w:hAnsi="PT Astra Serif" w:cs="PT Astra Serif"/>
                <w:sz w:val="22"/>
                <w:szCs w:val="22"/>
              </w:rPr>
              <w:t>выполняет</w:t>
            </w:r>
            <w:r w:rsidRPr="009D716F">
              <w:rPr>
                <w:rFonts w:ascii="PT Astra Serif" w:hAnsi="PT Astra Serif"/>
                <w:sz w:val="22"/>
                <w:szCs w:val="22"/>
              </w:rPr>
              <w:t xml:space="preserve"> </w:t>
            </w:r>
            <w:r w:rsidRPr="009D716F">
              <w:rPr>
                <w:rFonts w:ascii="PT Astra Serif" w:hAnsi="PT Astra Serif" w:cs="PT Astra Serif"/>
                <w:sz w:val="22"/>
                <w:szCs w:val="22"/>
              </w:rPr>
              <w:t>роль</w:t>
            </w:r>
            <w:r w:rsidRPr="009D716F">
              <w:rPr>
                <w:rFonts w:ascii="PT Astra Serif" w:hAnsi="PT Astra Serif"/>
                <w:sz w:val="22"/>
                <w:szCs w:val="22"/>
              </w:rPr>
              <w:t xml:space="preserve"> </w:t>
            </w:r>
            <w:r w:rsidRPr="009D716F">
              <w:rPr>
                <w:rFonts w:ascii="PT Astra Serif" w:hAnsi="PT Astra Serif" w:cs="PT Astra Serif"/>
                <w:sz w:val="22"/>
                <w:szCs w:val="22"/>
              </w:rPr>
              <w:t>фундамента</w:t>
            </w:r>
            <w:r w:rsidRPr="009D716F">
              <w:rPr>
                <w:rFonts w:ascii="PT Astra Serif" w:hAnsi="PT Astra Serif"/>
                <w:sz w:val="22"/>
                <w:szCs w:val="22"/>
              </w:rPr>
              <w:t xml:space="preserve">.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Весь крепеж должен быть оцинкован, все углы и кромки закруглены радиусом не менее 20 мм.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Металлические элементы конструкции не должны состоять из нескольких частей, соединенных между собой. Концы труб должны быть закрыты. Промежутки и стыки между элементами оборудования не должны допускать </w:t>
            </w:r>
            <w:proofErr w:type="spellStart"/>
            <w:r w:rsidRPr="009D716F">
              <w:rPr>
                <w:rFonts w:ascii="PT Astra Serif" w:hAnsi="PT Astra Serif"/>
                <w:sz w:val="22"/>
                <w:szCs w:val="22"/>
              </w:rPr>
              <w:t>застревания</w:t>
            </w:r>
            <w:proofErr w:type="spellEnd"/>
            <w:r w:rsidRPr="009D716F">
              <w:rPr>
                <w:rFonts w:ascii="PT Astra Serif" w:hAnsi="PT Astra Serif"/>
                <w:sz w:val="22"/>
                <w:szCs w:val="22"/>
              </w:rPr>
              <w:t xml:space="preserve"> частей тела и одежды пользователей. В конструкции должна быть предусмотрена возможность доступа взрослого при обстоятельствах, требующих посторонней помощи пользователю. </w:t>
            </w:r>
          </w:p>
          <w:p w:rsidR="002C07A7" w:rsidRPr="009D716F" w:rsidRDefault="008C601E" w:rsidP="002C07A7">
            <w:pPr>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Габаритные размеры: не менее 920x920x810 мм</w:t>
            </w:r>
          </w:p>
          <w:p w:rsidR="002C07A7" w:rsidRPr="002C07A7" w:rsidRDefault="008C601E" w:rsidP="002C07A7">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Возрастная группа</w:t>
            </w:r>
            <w:r w:rsidR="002C07A7" w:rsidRPr="002C07A7">
              <w:rPr>
                <w:rFonts w:ascii="PT Astra Serif" w:hAnsi="PT Astra Serif"/>
                <w:kern w:val="0"/>
                <w:sz w:val="22"/>
                <w:szCs w:val="22"/>
                <w:lang w:eastAsia="ru-RU"/>
              </w:rPr>
              <w:t>: от 3 до 12 лет</w:t>
            </w:r>
          </w:p>
          <w:p w:rsidR="002C07A7" w:rsidRPr="002C07A7" w:rsidRDefault="008C601E" w:rsidP="002C07A7">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Ширина Зоны Безопасности</w:t>
            </w:r>
            <w:r>
              <w:rPr>
                <w:rFonts w:ascii="PT Astra Serif" w:hAnsi="PT Astra Serif"/>
                <w:kern w:val="0"/>
                <w:sz w:val="22"/>
                <w:szCs w:val="22"/>
                <w:lang w:eastAsia="ru-RU"/>
              </w:rPr>
              <w:t xml:space="preserve"> не менее </w:t>
            </w:r>
            <w:r w:rsidR="002C07A7" w:rsidRPr="002C07A7">
              <w:rPr>
                <w:rFonts w:ascii="PT Astra Serif" w:hAnsi="PT Astra Serif"/>
                <w:kern w:val="0"/>
                <w:sz w:val="22"/>
                <w:szCs w:val="22"/>
                <w:lang w:eastAsia="ru-RU"/>
              </w:rPr>
              <w:t>3920</w:t>
            </w:r>
            <w:r w:rsidR="002C07A7" w:rsidRPr="009D716F">
              <w:rPr>
                <w:rFonts w:ascii="PT Astra Serif" w:hAnsi="PT Astra Serif"/>
                <w:kern w:val="0"/>
                <w:sz w:val="22"/>
                <w:szCs w:val="22"/>
                <w:lang w:eastAsia="ru-RU"/>
              </w:rPr>
              <w:t xml:space="preserve"> мм</w:t>
            </w:r>
          </w:p>
          <w:p w:rsidR="00CA38E3" w:rsidRPr="009D716F" w:rsidRDefault="008C601E" w:rsidP="002C07A7">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xml:space="preserve">- Длина Зоны Безопасности не менее </w:t>
            </w:r>
            <w:r w:rsidR="002C07A7" w:rsidRPr="009D716F">
              <w:rPr>
                <w:rFonts w:ascii="PT Astra Serif" w:hAnsi="PT Astra Serif"/>
                <w:kern w:val="0"/>
                <w:sz w:val="22"/>
                <w:szCs w:val="22"/>
                <w:lang w:eastAsia="ru-RU"/>
              </w:rPr>
              <w:t xml:space="preserve"> 3920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9</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Качалка-балансир</w:t>
            </w:r>
          </w:p>
          <w:p w:rsidR="002C07A7"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lastRenderedPageBreak/>
              <w:drawing>
                <wp:inline distT="0" distB="0" distL="0" distR="0" wp14:anchorId="5B190913" wp14:editId="6A7E1257">
                  <wp:extent cx="2034540" cy="2362200"/>
                  <wp:effectExtent l="0" t="0" r="0" b="0"/>
                  <wp:docPr id="18" name="Рисунок 18" descr="004104 - Качалка-балансир «Средня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004104 - Качалка-балансир «Средняя» - детальное фото"/>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4540" cy="2362200"/>
                          </a:xfrm>
                          <a:prstGeom prst="rect">
                            <a:avLst/>
                          </a:prstGeom>
                          <a:noFill/>
                          <a:ln>
                            <a:noFill/>
                          </a:ln>
                        </pic:spPr>
                      </pic:pic>
                    </a:graphicData>
                  </a:graphic>
                </wp:inline>
              </w:drawing>
            </w:r>
          </w:p>
          <w:p w:rsidR="002C07A7" w:rsidRPr="009D716F" w:rsidRDefault="002C07A7" w:rsidP="002C07A7">
            <w:pPr>
              <w:suppressAutoHyphens w:val="0"/>
              <w:spacing w:after="0"/>
              <w:jc w:val="center"/>
              <w:rPr>
                <w:rFonts w:ascii="PT Astra Serif" w:hAnsi="PT Astra Serif"/>
                <w:color w:val="000000"/>
                <w:kern w:val="0"/>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2C07A7" w:rsidP="002C07A7">
            <w:pPr>
              <w:suppressAutoHyphens w:val="0"/>
              <w:spacing w:after="0"/>
              <w:rPr>
                <w:rFonts w:ascii="PT Astra Serif" w:hAnsi="PT Astra Serif"/>
              </w:rPr>
            </w:pPr>
            <w:r w:rsidRPr="009D716F">
              <w:rPr>
                <w:rFonts w:ascii="PT Astra Serif" w:hAnsi="PT Astra Serif"/>
                <w:sz w:val="22"/>
                <w:szCs w:val="22"/>
              </w:rPr>
              <w:lastRenderedPageBreak/>
              <w:t xml:space="preserve">Качалка – балансир должна представлять собой </w:t>
            </w:r>
            <w:r w:rsidRPr="009D716F">
              <w:rPr>
                <w:rFonts w:ascii="PT Astra Serif" w:hAnsi="PT Astra Serif"/>
                <w:sz w:val="22"/>
                <w:szCs w:val="22"/>
              </w:rPr>
              <w:lastRenderedPageBreak/>
              <w:t xml:space="preserve">устойчивую конструкцию, обеспечивающую безопасное движение детей в вертикальной плоскости. Качалка должна состоять из основания, корпуса, крепящегося к основанию через качающую опору, 2-х посадочных мест с поручнем и с демпфирующим устройством. Основание должно быть выполнено из металлической трубы диаметром не менее 42 мм. Корпус должен быть выполнен из деревянной доски толщиной не менее 40 мм и влагостойкой фанеры толщиной не менее 15 мм склеенных между собой. Качающаяся опора должна быть выполнена из металлических труб и представлять собой подвижную конструкцию по принципу «труба в трубе». Посадочное место со спинкой из влагостойкой фанеры толщиной не менее 21 мм. Поручни должны быть выполнены из металлической трубы диаметром не менее 26 мм. Демпфирующее устройство должно быть выполнено из армированной резины толщиной не менее 10 мм.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Весь крепеж должен быть оцинкован, все углы и кромки закруглены радиусом не менее 20 мм.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Металлические элементы конструкции не должны состоять из нескольких частей, соединенных между собой. Концы труб должны быть закрыты. Промежутки и стыки между элементами оборудования не должны допускать </w:t>
            </w:r>
            <w:proofErr w:type="spellStart"/>
            <w:r w:rsidRPr="009D716F">
              <w:rPr>
                <w:rFonts w:ascii="PT Astra Serif" w:hAnsi="PT Astra Serif"/>
                <w:sz w:val="22"/>
                <w:szCs w:val="22"/>
              </w:rPr>
              <w:t>застревания</w:t>
            </w:r>
            <w:proofErr w:type="spellEnd"/>
            <w:r w:rsidRPr="009D716F">
              <w:rPr>
                <w:rFonts w:ascii="PT Astra Serif" w:hAnsi="PT Astra Serif"/>
                <w:sz w:val="22"/>
                <w:szCs w:val="22"/>
              </w:rPr>
              <w:t xml:space="preserve"> частей тела и одежды пользователей.</w:t>
            </w:r>
          </w:p>
          <w:p w:rsidR="002C07A7" w:rsidRPr="002C07A7" w:rsidRDefault="008C601E" w:rsidP="002C07A7">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Габаритные размеры</w:t>
            </w:r>
            <w:r w:rsidR="002C07A7" w:rsidRPr="002C07A7">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 xml:space="preserve">не менее </w:t>
            </w:r>
            <w:r w:rsidR="002C07A7" w:rsidRPr="002C07A7">
              <w:rPr>
                <w:rFonts w:ascii="PT Astra Serif" w:hAnsi="PT Astra Serif"/>
                <w:kern w:val="0"/>
                <w:sz w:val="22"/>
                <w:szCs w:val="22"/>
                <w:lang w:eastAsia="ru-RU"/>
              </w:rPr>
              <w:t>2510x420x840 мм</w:t>
            </w:r>
          </w:p>
          <w:p w:rsidR="002C07A7" w:rsidRPr="002C07A7" w:rsidRDefault="008C601E" w:rsidP="002C07A7">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Возрастная группа</w:t>
            </w:r>
            <w:r w:rsidR="002C07A7" w:rsidRPr="002C07A7">
              <w:rPr>
                <w:rFonts w:ascii="PT Astra Serif" w:hAnsi="PT Astra Serif"/>
                <w:kern w:val="0"/>
                <w:sz w:val="22"/>
                <w:szCs w:val="22"/>
                <w:lang w:eastAsia="ru-RU"/>
              </w:rPr>
              <w:t>: от 3 до 12 лет</w:t>
            </w:r>
          </w:p>
          <w:p w:rsidR="002C07A7" w:rsidRPr="002C07A7" w:rsidRDefault="008C601E" w:rsidP="002C07A7">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 xml:space="preserve">- </w:t>
            </w:r>
            <w:r w:rsidR="002C07A7" w:rsidRPr="009D716F">
              <w:rPr>
                <w:rFonts w:ascii="PT Astra Serif" w:hAnsi="PT Astra Serif"/>
                <w:kern w:val="0"/>
                <w:sz w:val="22"/>
                <w:szCs w:val="22"/>
                <w:lang w:eastAsia="ru-RU"/>
              </w:rPr>
              <w:t>Ширина Зоны Безопасности</w:t>
            </w:r>
            <w:r>
              <w:rPr>
                <w:rFonts w:ascii="PT Astra Serif" w:hAnsi="PT Astra Serif"/>
                <w:kern w:val="0"/>
                <w:sz w:val="22"/>
                <w:szCs w:val="22"/>
                <w:lang w:eastAsia="ru-RU"/>
              </w:rPr>
              <w:t xml:space="preserve"> не менее</w:t>
            </w:r>
            <w:r w:rsidR="002C07A7" w:rsidRPr="002C07A7">
              <w:rPr>
                <w:rFonts w:ascii="PT Astra Serif" w:hAnsi="PT Astra Serif"/>
                <w:kern w:val="0"/>
                <w:sz w:val="22"/>
                <w:szCs w:val="22"/>
                <w:lang w:eastAsia="ru-RU"/>
              </w:rPr>
              <w:t xml:space="preserve"> 3420</w:t>
            </w:r>
            <w:r w:rsidR="002C07A7" w:rsidRPr="009D716F">
              <w:rPr>
                <w:rFonts w:ascii="PT Astra Serif" w:hAnsi="PT Astra Serif"/>
                <w:kern w:val="0"/>
                <w:sz w:val="22"/>
                <w:szCs w:val="22"/>
                <w:lang w:eastAsia="ru-RU"/>
              </w:rPr>
              <w:t xml:space="preserve"> мм</w:t>
            </w:r>
          </w:p>
          <w:p w:rsidR="002C07A7" w:rsidRPr="009D716F" w:rsidRDefault="008C601E" w:rsidP="002C07A7">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xml:space="preserve">  Длина Зоны Безопасности не менее </w:t>
            </w:r>
            <w:r w:rsidR="002C07A7" w:rsidRPr="009D716F">
              <w:rPr>
                <w:rFonts w:ascii="PT Astra Serif" w:hAnsi="PT Astra Serif"/>
                <w:kern w:val="0"/>
                <w:sz w:val="22"/>
                <w:szCs w:val="22"/>
                <w:lang w:eastAsia="ru-RU"/>
              </w:rPr>
              <w:t>5510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10</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Песочный дворик</w:t>
            </w:r>
          </w:p>
          <w:p w:rsidR="002C07A7"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019277CA" wp14:editId="6B0A2E3D">
                  <wp:extent cx="1752600" cy="1386840"/>
                  <wp:effectExtent l="0" t="0" r="0" b="0"/>
                  <wp:docPr id="19" name="Рисунок 19" descr="004266 - Песочный дворик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004266 - Песочный дворик - детальное фото"/>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2600" cy="1386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2C07A7" w:rsidRPr="009D716F" w:rsidRDefault="002C07A7" w:rsidP="002C07A7">
            <w:pPr>
              <w:rPr>
                <w:rFonts w:ascii="PT Astra Serif" w:hAnsi="PT Astra Serif"/>
              </w:rPr>
            </w:pPr>
            <w:r w:rsidRPr="009D716F">
              <w:rPr>
                <w:rFonts w:ascii="PT Astra Serif" w:hAnsi="PT Astra Serif"/>
                <w:sz w:val="22"/>
                <w:szCs w:val="22"/>
              </w:rPr>
              <w:t xml:space="preserve">Песочный дворик должен состоять из несущих столбов с прикрепленными к ним по периметру ограждениями, угловыми сиденьями и порога. Между боковыми столбами должны быть расположены два комплекта счет. На столбах установлены два </w:t>
            </w:r>
            <w:proofErr w:type="spellStart"/>
            <w:r w:rsidRPr="009D716F">
              <w:rPr>
                <w:rFonts w:ascii="PT Astra Serif" w:hAnsi="PT Astra Serif"/>
                <w:sz w:val="22"/>
                <w:szCs w:val="22"/>
              </w:rPr>
              <w:t>спойлера</w:t>
            </w:r>
            <w:proofErr w:type="spellEnd"/>
            <w:r w:rsidRPr="009D716F">
              <w:rPr>
                <w:rFonts w:ascii="PT Astra Serif" w:hAnsi="PT Astra Serif"/>
                <w:sz w:val="22"/>
                <w:szCs w:val="22"/>
              </w:rPr>
              <w:t xml:space="preserve">, расположенные на столбах со счетами. Несущие столбы комплекса должны быть выполнены из клееного деревянного бруса сечением не менее 100х100 мм и иметь скругленный профиль с канавкой посередине. Сверху столб должен заканчиваться пластиковой заглушкой, снизу столб должен заканчиваться металлическим оцинкованным подпятником диаметром не менее 42 мм, который бетонируется в землю. Счеты должны состоять из двух металлических перекладин диаметром не менее 33 мм, пластиковых или деревянных «баранок».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w:t>
            </w:r>
            <w:r w:rsidRPr="009D716F">
              <w:rPr>
                <w:rFonts w:ascii="PT Astra Serif" w:hAnsi="PT Astra Serif"/>
                <w:sz w:val="22"/>
                <w:szCs w:val="22"/>
              </w:rPr>
              <w:lastRenderedPageBreak/>
              <w:t>иметь на поверхности дефектов обработки. Концы труб должны быть закрыты.</w:t>
            </w:r>
          </w:p>
          <w:p w:rsidR="002C07A7" w:rsidRPr="009D716F" w:rsidRDefault="002C07A7" w:rsidP="002C07A7">
            <w:pPr>
              <w:rPr>
                <w:rFonts w:ascii="PT Astra Serif" w:hAnsi="PT Astra Serif"/>
                <w:kern w:val="0"/>
                <w:lang w:eastAsia="ru-RU"/>
              </w:rPr>
            </w:pPr>
            <w:r w:rsidRPr="009D716F">
              <w:rPr>
                <w:rFonts w:ascii="PT Astra Serif" w:hAnsi="PT Astra Serif"/>
                <w:sz w:val="22"/>
                <w:szCs w:val="22"/>
              </w:rPr>
              <w:t xml:space="preserve">- </w:t>
            </w:r>
            <w:r w:rsidR="00202EAA">
              <w:rPr>
                <w:rFonts w:ascii="PT Astra Serif" w:hAnsi="PT Astra Serif"/>
                <w:kern w:val="0"/>
                <w:sz w:val="22"/>
                <w:szCs w:val="22"/>
                <w:lang w:eastAsia="ru-RU"/>
              </w:rPr>
              <w:t xml:space="preserve"> Габаритные размеры </w:t>
            </w:r>
            <w:r w:rsidRPr="009D716F">
              <w:rPr>
                <w:rFonts w:ascii="PT Astra Serif" w:hAnsi="PT Astra Serif"/>
                <w:kern w:val="0"/>
                <w:sz w:val="22"/>
                <w:szCs w:val="22"/>
                <w:lang w:eastAsia="ru-RU"/>
              </w:rPr>
              <w:t>не менее  2900x2760x1230 мм</w:t>
            </w:r>
          </w:p>
          <w:p w:rsidR="002C07A7" w:rsidRPr="002C07A7" w:rsidRDefault="002C07A7" w:rsidP="002C07A7">
            <w:pPr>
              <w:suppressAutoHyphens w:val="0"/>
              <w:spacing w:after="0"/>
              <w:jc w:val="left"/>
              <w:rPr>
                <w:rFonts w:ascii="PT Astra Serif" w:hAnsi="PT Astra Serif"/>
                <w:kern w:val="0"/>
                <w:lang w:eastAsia="ru-RU"/>
              </w:rPr>
            </w:pPr>
            <w:r w:rsidRPr="009D716F">
              <w:rPr>
                <w:rFonts w:ascii="PT Astra Serif" w:hAnsi="PT Astra Serif"/>
                <w:kern w:val="0"/>
                <w:sz w:val="22"/>
                <w:szCs w:val="22"/>
                <w:lang w:eastAsia="ru-RU"/>
              </w:rPr>
              <w:t>- Возрастная группа</w:t>
            </w:r>
            <w:r w:rsidRPr="002C07A7">
              <w:rPr>
                <w:rFonts w:ascii="PT Astra Serif" w:hAnsi="PT Astra Serif"/>
                <w:kern w:val="0"/>
                <w:sz w:val="22"/>
                <w:szCs w:val="22"/>
                <w:lang w:eastAsia="ru-RU"/>
              </w:rPr>
              <w:t>: от 1 лет</w:t>
            </w:r>
          </w:p>
          <w:p w:rsidR="002C07A7" w:rsidRPr="002C07A7" w:rsidRDefault="002C07A7" w:rsidP="002C07A7">
            <w:pPr>
              <w:suppressAutoHyphens w:val="0"/>
              <w:spacing w:after="0"/>
              <w:jc w:val="left"/>
              <w:rPr>
                <w:rFonts w:ascii="PT Astra Serif" w:hAnsi="PT Astra Serif"/>
                <w:kern w:val="0"/>
                <w:lang w:eastAsia="ru-RU"/>
              </w:rPr>
            </w:pPr>
            <w:r w:rsidRPr="009D716F">
              <w:rPr>
                <w:rFonts w:ascii="PT Astra Serif" w:hAnsi="PT Astra Serif"/>
                <w:kern w:val="0"/>
                <w:sz w:val="22"/>
                <w:szCs w:val="22"/>
                <w:lang w:eastAsia="ru-RU"/>
              </w:rPr>
              <w:t>- Ширина Зоны Безопасности</w:t>
            </w:r>
            <w:r w:rsidR="00202EAA">
              <w:rPr>
                <w:rFonts w:ascii="PT Astra Serif" w:hAnsi="PT Astra Serif"/>
                <w:kern w:val="0"/>
                <w:sz w:val="22"/>
                <w:szCs w:val="22"/>
                <w:lang w:eastAsia="ru-RU"/>
              </w:rPr>
              <w:t xml:space="preserve"> не менее</w:t>
            </w:r>
            <w:r w:rsidRPr="002C07A7">
              <w:rPr>
                <w:rFonts w:ascii="PT Astra Serif" w:hAnsi="PT Astra Serif"/>
                <w:kern w:val="0"/>
                <w:sz w:val="22"/>
                <w:szCs w:val="22"/>
                <w:lang w:eastAsia="ru-RU"/>
              </w:rPr>
              <w:t xml:space="preserve"> 3760</w:t>
            </w:r>
            <w:r w:rsidRPr="009D716F">
              <w:rPr>
                <w:rFonts w:ascii="PT Astra Serif" w:hAnsi="PT Astra Serif"/>
                <w:kern w:val="0"/>
                <w:sz w:val="22"/>
                <w:szCs w:val="22"/>
                <w:lang w:eastAsia="ru-RU"/>
              </w:rPr>
              <w:t xml:space="preserve"> мм</w:t>
            </w:r>
          </w:p>
          <w:p w:rsidR="00CA38E3" w:rsidRPr="009D716F" w:rsidRDefault="00202EAA" w:rsidP="002C07A7">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Длина Зоны Безопасности не менее</w:t>
            </w:r>
            <w:r w:rsidR="002C07A7" w:rsidRPr="009D716F">
              <w:rPr>
                <w:rFonts w:ascii="PT Astra Serif" w:hAnsi="PT Astra Serif"/>
                <w:kern w:val="0"/>
                <w:sz w:val="22"/>
                <w:szCs w:val="22"/>
                <w:lang w:eastAsia="ru-RU"/>
              </w:rPr>
              <w:t xml:space="preserve"> 3900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11</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Игровая панель</w:t>
            </w:r>
          </w:p>
          <w:p w:rsidR="002C07A7" w:rsidRPr="009D716F" w:rsidRDefault="002C07A7" w:rsidP="002C07A7">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009CBA4C" wp14:editId="17A3B646">
                  <wp:extent cx="1661160" cy="815340"/>
                  <wp:effectExtent l="0" t="0" r="0" b="0"/>
                  <wp:docPr id="20" name="Рисунок 20" descr="002511 - Игровая панель «Угадай»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002511 - Игровая панель «Угадай» - детальное фото"/>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1160" cy="8153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D7234E" w:rsidRPr="009D716F" w:rsidRDefault="002C07A7" w:rsidP="00D7234E">
            <w:pPr>
              <w:rPr>
                <w:rFonts w:ascii="PT Astra Serif" w:hAnsi="PT Astra Serif"/>
              </w:rPr>
            </w:pPr>
            <w:r w:rsidRPr="009D716F">
              <w:rPr>
                <w:rFonts w:ascii="PT Astra Serif" w:hAnsi="PT Astra Serif"/>
                <w:sz w:val="22"/>
                <w:szCs w:val="22"/>
              </w:rPr>
              <w:t xml:space="preserve">Игровая панель должна быть выполнена из влагостойкой фанеры толщиной не менее 21 мм с художественной росписью </w:t>
            </w:r>
            <w:r w:rsidR="00202EAA">
              <w:rPr>
                <w:rFonts w:ascii="PT Astra Serif" w:hAnsi="PT Astra Serif"/>
                <w:sz w:val="22"/>
                <w:szCs w:val="22"/>
              </w:rPr>
              <w:t xml:space="preserve">на выбор </w:t>
            </w:r>
            <w:r w:rsidRPr="009D716F">
              <w:rPr>
                <w:rFonts w:ascii="PT Astra Serif" w:hAnsi="PT Astra Serif"/>
                <w:sz w:val="22"/>
                <w:szCs w:val="22"/>
              </w:rPr>
              <w:t>котёнка, утенка, мышонка и лягушонка.</w:t>
            </w:r>
            <w:r w:rsidR="00D7234E" w:rsidRPr="009D716F">
              <w:rPr>
                <w:rFonts w:ascii="PT Astra Serif" w:hAnsi="PT Astra Serif"/>
                <w:sz w:val="22"/>
                <w:szCs w:val="22"/>
              </w:rPr>
              <w:t xml:space="preserve">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w:t>
            </w:r>
          </w:p>
          <w:p w:rsidR="00D7234E" w:rsidRPr="009D716F" w:rsidRDefault="00202EAA" w:rsidP="00D7234E">
            <w:pPr>
              <w:rPr>
                <w:rFonts w:ascii="PT Astra Serif" w:hAnsi="PT Astra Serif"/>
                <w:kern w:val="0"/>
                <w:lang w:eastAsia="ru-RU"/>
              </w:rPr>
            </w:pPr>
            <w:r>
              <w:rPr>
                <w:rFonts w:ascii="PT Astra Serif" w:hAnsi="PT Astra Serif"/>
                <w:kern w:val="0"/>
                <w:sz w:val="22"/>
                <w:szCs w:val="22"/>
                <w:lang w:eastAsia="ru-RU"/>
              </w:rPr>
              <w:t xml:space="preserve">- </w:t>
            </w:r>
            <w:r w:rsidR="00D7234E" w:rsidRPr="009D716F">
              <w:rPr>
                <w:rFonts w:ascii="PT Astra Serif" w:hAnsi="PT Astra Serif"/>
                <w:kern w:val="0"/>
                <w:sz w:val="22"/>
                <w:szCs w:val="22"/>
                <w:lang w:eastAsia="ru-RU"/>
              </w:rPr>
              <w:t>Габаритные размеры: не менее 1240x65x610 мм</w:t>
            </w:r>
          </w:p>
          <w:p w:rsidR="00D7234E" w:rsidRPr="00D7234E" w:rsidRDefault="00202EAA" w:rsidP="00D7234E">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w:t>
            </w:r>
            <w:r w:rsidR="00D7234E" w:rsidRPr="00D7234E">
              <w:rPr>
                <w:rFonts w:ascii="PT Astra Serif" w:hAnsi="PT Astra Serif"/>
                <w:kern w:val="0"/>
                <w:sz w:val="22"/>
                <w:szCs w:val="22"/>
                <w:lang w:eastAsia="ru-RU"/>
              </w:rPr>
              <w:t xml:space="preserve"> </w:t>
            </w:r>
            <w:r w:rsidR="00D7234E" w:rsidRPr="009D716F">
              <w:rPr>
                <w:rFonts w:ascii="PT Astra Serif" w:hAnsi="PT Astra Serif"/>
                <w:kern w:val="0"/>
                <w:sz w:val="22"/>
                <w:szCs w:val="22"/>
                <w:lang w:eastAsia="ru-RU"/>
              </w:rPr>
              <w:t>Возрастная группа</w:t>
            </w:r>
            <w:r w:rsidR="00D7234E" w:rsidRPr="00D7234E">
              <w:rPr>
                <w:rFonts w:ascii="PT Astra Serif" w:hAnsi="PT Astra Serif"/>
                <w:kern w:val="0"/>
                <w:sz w:val="22"/>
                <w:szCs w:val="22"/>
                <w:lang w:eastAsia="ru-RU"/>
              </w:rPr>
              <w:t>: от 1 лет</w:t>
            </w:r>
          </w:p>
          <w:p w:rsidR="00D7234E" w:rsidRPr="00D7234E" w:rsidRDefault="00202EAA" w:rsidP="00D7234E">
            <w:pPr>
              <w:suppressAutoHyphens w:val="0"/>
              <w:spacing w:after="0"/>
              <w:jc w:val="left"/>
              <w:rPr>
                <w:rFonts w:ascii="PT Astra Serif" w:hAnsi="PT Astra Serif"/>
                <w:kern w:val="0"/>
                <w:lang w:eastAsia="ru-RU"/>
              </w:rPr>
            </w:pPr>
            <w:r>
              <w:rPr>
                <w:rFonts w:ascii="PT Astra Serif" w:hAnsi="PT Astra Serif"/>
                <w:kern w:val="0"/>
                <w:sz w:val="22"/>
                <w:szCs w:val="22"/>
                <w:lang w:eastAsia="ru-RU"/>
              </w:rPr>
              <w:t>-</w:t>
            </w:r>
            <w:r w:rsidR="00D7234E" w:rsidRPr="00D7234E">
              <w:rPr>
                <w:rFonts w:ascii="PT Astra Serif" w:hAnsi="PT Astra Serif"/>
                <w:kern w:val="0"/>
                <w:sz w:val="22"/>
                <w:szCs w:val="22"/>
                <w:lang w:eastAsia="ru-RU"/>
              </w:rPr>
              <w:t xml:space="preserve">  </w:t>
            </w:r>
            <w:r w:rsidR="00D7234E" w:rsidRPr="009D716F">
              <w:rPr>
                <w:rFonts w:ascii="PT Astra Serif" w:hAnsi="PT Astra Serif"/>
                <w:kern w:val="0"/>
                <w:sz w:val="22"/>
                <w:szCs w:val="22"/>
                <w:lang w:eastAsia="ru-RU"/>
              </w:rPr>
              <w:t xml:space="preserve">Ширина Зоны Безопасности </w:t>
            </w:r>
            <w:r>
              <w:rPr>
                <w:rFonts w:ascii="PT Astra Serif" w:hAnsi="PT Astra Serif"/>
                <w:kern w:val="0"/>
                <w:sz w:val="22"/>
                <w:szCs w:val="22"/>
                <w:lang w:eastAsia="ru-RU"/>
              </w:rPr>
              <w:t>не менее</w:t>
            </w:r>
            <w:r w:rsidR="00D7234E" w:rsidRPr="00D7234E">
              <w:rPr>
                <w:rFonts w:ascii="PT Astra Serif" w:hAnsi="PT Astra Serif"/>
                <w:kern w:val="0"/>
                <w:sz w:val="22"/>
                <w:szCs w:val="22"/>
                <w:lang w:eastAsia="ru-RU"/>
              </w:rPr>
              <w:t xml:space="preserve"> 1100</w:t>
            </w:r>
            <w:r w:rsidR="00D7234E" w:rsidRPr="009D716F">
              <w:rPr>
                <w:rFonts w:ascii="PT Astra Serif" w:hAnsi="PT Astra Serif"/>
                <w:kern w:val="0"/>
                <w:sz w:val="22"/>
                <w:szCs w:val="22"/>
                <w:lang w:eastAsia="ru-RU"/>
              </w:rPr>
              <w:t xml:space="preserve"> мм</w:t>
            </w:r>
          </w:p>
          <w:p w:rsidR="00CA38E3" w:rsidRPr="009D716F" w:rsidRDefault="00202EAA" w:rsidP="00D7234E">
            <w:pPr>
              <w:suppressAutoHyphens w:val="0"/>
              <w:spacing w:after="0"/>
              <w:rPr>
                <w:rFonts w:ascii="PT Astra Serif" w:hAnsi="PT Astra Serif"/>
                <w:color w:val="000000"/>
                <w:kern w:val="0"/>
                <w:lang w:eastAsia="ru-RU"/>
              </w:rPr>
            </w:pPr>
            <w:r>
              <w:rPr>
                <w:rFonts w:ascii="PT Astra Serif" w:hAnsi="PT Astra Serif"/>
                <w:kern w:val="0"/>
                <w:sz w:val="22"/>
                <w:szCs w:val="22"/>
                <w:lang w:eastAsia="ru-RU"/>
              </w:rPr>
              <w:t>-  Длина Зоны Безопасности не менее</w:t>
            </w:r>
            <w:r w:rsidR="00D7234E" w:rsidRPr="009D716F">
              <w:rPr>
                <w:rFonts w:ascii="PT Astra Serif" w:hAnsi="PT Astra Serif"/>
                <w:kern w:val="0"/>
                <w:sz w:val="22"/>
                <w:szCs w:val="22"/>
                <w:lang w:eastAsia="ru-RU"/>
              </w:rPr>
              <w:t xml:space="preserve"> 2340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12</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Стойка для панели</w:t>
            </w:r>
          </w:p>
          <w:p w:rsidR="00D7234E"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7E946BE6" wp14:editId="1EFC6568">
                  <wp:extent cx="1333500" cy="1005840"/>
                  <wp:effectExtent l="0" t="0" r="0" b="0"/>
                  <wp:docPr id="21" name="Рисунок 21" descr="002774 - Стойка для панели L=1800 крайня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002774 - Стойка для панели L=1800 крайняя - детальное фото"/>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3500" cy="1005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202EAA" w:rsidRDefault="00D7234E" w:rsidP="00202EAA">
            <w:pPr>
              <w:suppressAutoHyphens w:val="0"/>
              <w:spacing w:after="0"/>
              <w:rPr>
                <w:rStyle w:val="11"/>
                <w:rFonts w:ascii="PT Astra Serif" w:hAnsi="PT Astra Serif"/>
                <w:sz w:val="22"/>
                <w:szCs w:val="22"/>
              </w:rPr>
            </w:pPr>
            <w:r w:rsidRPr="009D716F">
              <w:rPr>
                <w:rFonts w:ascii="PT Astra Serif" w:hAnsi="PT Astra Serif"/>
                <w:sz w:val="22"/>
                <w:szCs w:val="22"/>
              </w:rPr>
              <w:t xml:space="preserve">Комплектация: Стойка высотой не менее 1800 мм должна быть выполнена из трубы сечением 50х50х2мм, с приваренными к ней фланцами, для крепления фанерных ограждений. Данный вид стойки устанавливается слева от входа. При монтаже стойка бетонируется в землю.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пластиковыми заглушками.</w:t>
            </w:r>
            <w:r w:rsidRPr="009D716F">
              <w:rPr>
                <w:rStyle w:val="11"/>
                <w:rFonts w:ascii="PT Astra Serif" w:hAnsi="PT Astra Serif"/>
                <w:sz w:val="22"/>
                <w:szCs w:val="22"/>
              </w:rPr>
              <w:t xml:space="preserve"> </w:t>
            </w:r>
          </w:p>
          <w:p w:rsidR="00CA38E3" w:rsidRPr="009D716F" w:rsidRDefault="00D7234E" w:rsidP="00202EAA">
            <w:pPr>
              <w:suppressAutoHyphens w:val="0"/>
              <w:spacing w:after="0"/>
              <w:rPr>
                <w:rFonts w:ascii="PT Astra Serif" w:hAnsi="PT Astra Serif"/>
                <w:color w:val="000000"/>
                <w:kern w:val="0"/>
                <w:lang w:eastAsia="ru-RU"/>
              </w:rPr>
            </w:pPr>
            <w:r w:rsidRPr="009D716F">
              <w:rPr>
                <w:rStyle w:val="detail-item-prop-value"/>
                <w:rFonts w:ascii="PT Astra Serif" w:hAnsi="PT Astra Serif"/>
                <w:sz w:val="22"/>
                <w:szCs w:val="22"/>
              </w:rPr>
              <w:t>Габаритные размеры</w:t>
            </w:r>
            <w:r w:rsidR="00202EAA">
              <w:rPr>
                <w:rFonts w:ascii="PT Astra Serif" w:hAnsi="PT Astra Serif"/>
                <w:sz w:val="22"/>
                <w:szCs w:val="22"/>
              </w:rPr>
              <w:t xml:space="preserve"> не менее </w:t>
            </w:r>
            <w:r w:rsidRPr="009D716F">
              <w:rPr>
                <w:rFonts w:ascii="PT Astra Serif" w:hAnsi="PT Astra Serif"/>
                <w:sz w:val="22"/>
                <w:szCs w:val="22"/>
              </w:rPr>
              <w:t>106x60x1808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13</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Урна</w:t>
            </w:r>
          </w:p>
          <w:p w:rsidR="00D7234E"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53CB18D4" wp14:editId="318452E2">
                  <wp:extent cx="1402080" cy="609600"/>
                  <wp:effectExtent l="0" t="0" r="0" b="0"/>
                  <wp:docPr id="22" name="Рисунок 22" descr="001322 - Урна деревянна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001322 - Урна деревянная - детальное фото"/>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02080" cy="6096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D7234E" w:rsidP="00202EAA">
            <w:pPr>
              <w:suppressAutoHyphens w:val="0"/>
              <w:spacing w:after="0"/>
              <w:rPr>
                <w:rFonts w:ascii="PT Astra Serif" w:hAnsi="PT Astra Serif"/>
                <w:color w:val="000000"/>
                <w:kern w:val="0"/>
                <w:lang w:eastAsia="ru-RU"/>
              </w:rPr>
            </w:pPr>
            <w:r w:rsidRPr="009D716F">
              <w:rPr>
                <w:rFonts w:ascii="PT Astra Serif" w:hAnsi="PT Astra Serif"/>
                <w:sz w:val="22"/>
                <w:szCs w:val="22"/>
              </w:rPr>
              <w:t>Урна должна состоять из цилиндрического каркаса, выполненного из металлической полосы шириной не менее 40 мм, и обшивки, выполненной из деревянных досок сечением не менее 50х30 мм. Каркас должен устанавливаться на стойку, выполненную из трубы диаметром не менее 48 мм, с наваренной пластиной из металлического листа толщиной не менее 4 мм. Стойка снизу бетонируется в землю с закладной арматурой диаметром не менее 10 мм Внутрь урны должна помещаться вставка, выполненная из листового оцинкованного металла. Материалы из древесины не должны иметь на поверхности дефектов обработки. Металлические элементы должны быть покрыты порошковыми красками или подвергнуты гальванизации. Весь крепеж должен быть оцинкован.</w:t>
            </w:r>
            <w:r w:rsidRPr="009D716F">
              <w:rPr>
                <w:rStyle w:val="11"/>
                <w:rFonts w:ascii="PT Astra Serif" w:hAnsi="PT Astra Serif"/>
                <w:sz w:val="22"/>
                <w:szCs w:val="22"/>
              </w:rPr>
              <w:t xml:space="preserve"> </w:t>
            </w:r>
            <w:r w:rsidRPr="009D716F">
              <w:rPr>
                <w:rStyle w:val="detail-item-prop-value"/>
                <w:rFonts w:ascii="PT Astra Serif" w:hAnsi="PT Astra Serif"/>
                <w:sz w:val="22"/>
                <w:szCs w:val="22"/>
              </w:rPr>
              <w:t>Габаритные размеры</w:t>
            </w:r>
            <w:r w:rsidR="00202EAA">
              <w:rPr>
                <w:rFonts w:ascii="PT Astra Serif" w:hAnsi="PT Astra Serif"/>
                <w:sz w:val="22"/>
                <w:szCs w:val="22"/>
              </w:rPr>
              <w:t xml:space="preserve"> не менее </w:t>
            </w:r>
            <w:r w:rsidRPr="009D716F">
              <w:rPr>
                <w:rFonts w:ascii="PT Astra Serif" w:hAnsi="PT Astra Serif"/>
                <w:sz w:val="22"/>
                <w:szCs w:val="22"/>
              </w:rPr>
              <w:t>420x420x680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14</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D7234E"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Диван на металлических ножках</w:t>
            </w:r>
          </w:p>
          <w:p w:rsidR="00D7234E" w:rsidRPr="009D716F" w:rsidRDefault="00D7234E" w:rsidP="0003057F">
            <w:pPr>
              <w:suppressAutoHyphens w:val="0"/>
              <w:spacing w:after="0"/>
              <w:jc w:val="left"/>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3C6C8816" wp14:editId="2AAD819F">
                  <wp:extent cx="1813560" cy="1150620"/>
                  <wp:effectExtent l="0" t="0" r="0" b="0"/>
                  <wp:docPr id="23" name="Рисунок 23" descr="002223 - Диван на металлических ножках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002223 - Диван на металлических ножках - детальное фото"/>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13560" cy="11506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D7234E" w:rsidP="00202EAA">
            <w:pPr>
              <w:suppressAutoHyphens w:val="0"/>
              <w:spacing w:after="0"/>
              <w:rPr>
                <w:rFonts w:ascii="PT Astra Serif" w:hAnsi="PT Astra Serif"/>
                <w:color w:val="000000"/>
                <w:kern w:val="0"/>
                <w:lang w:eastAsia="ru-RU"/>
              </w:rPr>
            </w:pPr>
            <w:r w:rsidRPr="009D716F">
              <w:rPr>
                <w:rFonts w:ascii="PT Astra Serif" w:hAnsi="PT Astra Serif"/>
                <w:sz w:val="22"/>
                <w:szCs w:val="22"/>
              </w:rPr>
              <w:t xml:space="preserve">Диван на металлических ножках </w:t>
            </w:r>
            <w:r w:rsidR="00202EAA">
              <w:rPr>
                <w:rFonts w:ascii="PT Astra Serif" w:hAnsi="PT Astra Serif"/>
                <w:sz w:val="22"/>
                <w:szCs w:val="22"/>
              </w:rPr>
              <w:t>с характеристиками: о</w:t>
            </w:r>
            <w:r w:rsidRPr="009D716F">
              <w:rPr>
                <w:rFonts w:ascii="PT Astra Serif" w:hAnsi="PT Astra Serif"/>
                <w:sz w:val="22"/>
                <w:szCs w:val="22"/>
              </w:rPr>
              <w:t xml:space="preserve">порные ноги должны быть выполнены из трубы диаметром не менее 48 мм и листа толщиной не менее 5 мм с отверстиями для крепления спинки и сиденья. Сиденье и спинка состоят из металлического каркаса, выполненного из металлического уголка 50х50 с толщиной стенки не менее 5 мм и металлического листа толщиной не менее 4 мм, и досок, выполненных из дерева хвойных пород сечением 90х40 мм и 90х110 мм. Сиденье и спинка крепятся к опорным ногам с помощью металлической пластины, выполненной из листа </w:t>
            </w:r>
            <w:r w:rsidRPr="009D716F">
              <w:rPr>
                <w:rFonts w:ascii="PT Astra Serif" w:hAnsi="PT Astra Serif"/>
                <w:sz w:val="22"/>
                <w:szCs w:val="22"/>
              </w:rPr>
              <w:lastRenderedPageBreak/>
              <w:t>толщиной не менее 5 мм. Материалы из древесины не должны иметь на поверхности дефектов обработки. Весь крепеж должен быть оцинкован. Акриловая краска. Металлические элементы должны быть покрыты порошковыми красками или подвергнуты гальванизации.</w:t>
            </w:r>
            <w:r w:rsidRPr="009D716F">
              <w:rPr>
                <w:rStyle w:val="11"/>
                <w:rFonts w:ascii="PT Astra Serif" w:hAnsi="PT Astra Serif"/>
                <w:sz w:val="22"/>
                <w:szCs w:val="22"/>
              </w:rPr>
              <w:t xml:space="preserve"> </w:t>
            </w:r>
            <w:r w:rsidRPr="009D716F">
              <w:rPr>
                <w:rStyle w:val="detail-item-prop-value"/>
                <w:rFonts w:ascii="PT Astra Serif" w:hAnsi="PT Astra Serif"/>
                <w:sz w:val="22"/>
                <w:szCs w:val="22"/>
              </w:rPr>
              <w:t>Габаритные размеры</w:t>
            </w:r>
            <w:r w:rsidR="00202EAA">
              <w:rPr>
                <w:rFonts w:ascii="PT Astra Serif" w:hAnsi="PT Astra Serif"/>
                <w:sz w:val="22"/>
                <w:szCs w:val="22"/>
              </w:rPr>
              <w:t xml:space="preserve"> не менее</w:t>
            </w:r>
            <w:r w:rsidRPr="009D716F">
              <w:rPr>
                <w:rFonts w:ascii="PT Astra Serif" w:hAnsi="PT Astra Serif"/>
                <w:sz w:val="22"/>
                <w:szCs w:val="22"/>
              </w:rPr>
              <w:t xml:space="preserve"> 2078x630x900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15</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D7234E"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Скамья на металлических ножках</w:t>
            </w:r>
          </w:p>
          <w:p w:rsidR="00D7234E" w:rsidRPr="009D716F" w:rsidRDefault="00D7234E" w:rsidP="0003057F">
            <w:pPr>
              <w:suppressAutoHyphens w:val="0"/>
              <w:spacing w:after="0"/>
              <w:jc w:val="left"/>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5D526B21" wp14:editId="3DE4BDEF">
                  <wp:extent cx="1661160" cy="731520"/>
                  <wp:effectExtent l="0" t="0" r="0" b="0"/>
                  <wp:docPr id="24" name="Рисунок 24" descr="002228 - Скамья на металлических ножках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002228 - Скамья на металлических ножках - детальное фото"/>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61160" cy="7315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D7234E" w:rsidP="00202EAA">
            <w:pPr>
              <w:suppressAutoHyphens w:val="0"/>
              <w:spacing w:after="0"/>
              <w:rPr>
                <w:rFonts w:ascii="PT Astra Serif" w:hAnsi="PT Astra Serif"/>
                <w:color w:val="000000"/>
                <w:kern w:val="0"/>
                <w:lang w:eastAsia="ru-RU"/>
              </w:rPr>
            </w:pPr>
            <w:r w:rsidRPr="009D716F">
              <w:rPr>
                <w:rFonts w:ascii="PT Astra Serif" w:hAnsi="PT Astra Serif"/>
                <w:sz w:val="22"/>
                <w:szCs w:val="22"/>
              </w:rPr>
              <w:t>Скамья на металлических ножках</w:t>
            </w:r>
            <w:r w:rsidR="00202EAA">
              <w:rPr>
                <w:rFonts w:ascii="PT Astra Serif" w:hAnsi="PT Astra Serif"/>
                <w:sz w:val="22"/>
                <w:szCs w:val="22"/>
              </w:rPr>
              <w:t xml:space="preserve"> с характеристиками: о</w:t>
            </w:r>
            <w:r w:rsidRPr="009D716F">
              <w:rPr>
                <w:rFonts w:ascii="PT Astra Serif" w:hAnsi="PT Astra Serif"/>
                <w:sz w:val="22"/>
                <w:szCs w:val="22"/>
              </w:rPr>
              <w:t xml:space="preserve">порные ноги должны быть выполнены из горячекатаного металлического листа толщиной не менее 8 мм с отверстиями для болтового крепления сиденья и пазом, обозначающим уровень заглубления дивана. Сиденье состоит из металлического каркаса, выполненного из металлического уголка 50х50 с толщиной стенки не менее 5 мм и металлического листа толщиной не менее 4 мм, и досок, выполненных из дерева хвойных пород сечением 90х40 мм и 90х110 мм.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w:t>
            </w:r>
            <w:proofErr w:type="spellStart"/>
            <w:r w:rsidRPr="009D716F">
              <w:rPr>
                <w:rFonts w:ascii="PT Astra Serif" w:hAnsi="PT Astra Serif"/>
                <w:sz w:val="22"/>
                <w:szCs w:val="22"/>
              </w:rPr>
              <w:t>травмирования</w:t>
            </w:r>
            <w:proofErr w:type="spellEnd"/>
            <w:r w:rsidRPr="009D716F">
              <w:rPr>
                <w:rFonts w:ascii="PT Astra Serif" w:hAnsi="PT Astra Serif"/>
                <w:sz w:val="22"/>
                <w:szCs w:val="22"/>
              </w:rPr>
              <w:t xml:space="preserve"> пользователей при контакте. Весь крепеж должен быть оцинкован. Заглушки пластиковые на места резьбовых соединений. </w:t>
            </w:r>
            <w:r w:rsidRPr="009D716F">
              <w:rPr>
                <w:rStyle w:val="detail-item-prop-value"/>
                <w:rFonts w:ascii="PT Astra Serif" w:hAnsi="PT Astra Serif"/>
                <w:sz w:val="22"/>
                <w:szCs w:val="22"/>
              </w:rPr>
              <w:t>Габаритные размеры</w:t>
            </w:r>
            <w:r w:rsidR="00202EAA">
              <w:rPr>
                <w:rFonts w:ascii="PT Astra Serif" w:hAnsi="PT Astra Serif"/>
                <w:sz w:val="22"/>
                <w:szCs w:val="22"/>
              </w:rPr>
              <w:t xml:space="preserve"> не менее</w:t>
            </w:r>
            <w:r w:rsidRPr="009D716F">
              <w:rPr>
                <w:rFonts w:ascii="PT Astra Serif" w:hAnsi="PT Astra Serif"/>
                <w:sz w:val="22"/>
                <w:szCs w:val="22"/>
              </w:rPr>
              <w:t xml:space="preserve"> 1978x530x450 мм</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16</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Диван садово-парковый</w:t>
            </w:r>
          </w:p>
          <w:p w:rsidR="00D7234E" w:rsidRPr="009D716F" w:rsidRDefault="00D7234E" w:rsidP="00D7234E">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0B5757B7" wp14:editId="30CCAB73">
                  <wp:extent cx="1432560" cy="769620"/>
                  <wp:effectExtent l="0" t="0" r="0" b="0"/>
                  <wp:docPr id="25" name="Рисунок 25" descr="002215 - Диван садово-парковый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002215 - Диван садово-парковый - детальное фото"/>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2560" cy="769620"/>
                          </a:xfrm>
                          <a:prstGeom prst="rect">
                            <a:avLst/>
                          </a:prstGeom>
                          <a:noFill/>
                          <a:ln>
                            <a:noFill/>
                          </a:ln>
                        </pic:spPr>
                      </pic:pic>
                    </a:graphicData>
                  </a:graphic>
                </wp:inline>
              </w:drawing>
            </w:r>
          </w:p>
          <w:p w:rsidR="00D7234E" w:rsidRPr="009D716F" w:rsidRDefault="00D7234E" w:rsidP="00D7234E">
            <w:pPr>
              <w:suppressAutoHyphens w:val="0"/>
              <w:spacing w:after="0"/>
              <w:jc w:val="center"/>
              <w:rPr>
                <w:rFonts w:ascii="PT Astra Serif" w:hAnsi="PT Astra Serif"/>
                <w:color w:val="000000"/>
                <w:kern w:val="0"/>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9D716F" w:rsidP="009D716F">
            <w:pPr>
              <w:suppressAutoHyphens w:val="0"/>
              <w:spacing w:after="0"/>
              <w:rPr>
                <w:rFonts w:ascii="PT Astra Serif" w:hAnsi="PT Astra Serif"/>
                <w:color w:val="000000"/>
                <w:kern w:val="0"/>
                <w:lang w:eastAsia="ru-RU"/>
              </w:rPr>
            </w:pPr>
            <w:r w:rsidRPr="009D716F">
              <w:rPr>
                <w:rFonts w:ascii="PT Astra Serif" w:hAnsi="PT Astra Serif"/>
                <w:sz w:val="22"/>
                <w:szCs w:val="22"/>
              </w:rPr>
              <w:t xml:space="preserve">Диван </w:t>
            </w:r>
            <w:proofErr w:type="spellStart"/>
            <w:r w:rsidRPr="009D716F">
              <w:rPr>
                <w:rFonts w:ascii="PT Astra Serif" w:hAnsi="PT Astra Serif"/>
                <w:sz w:val="22"/>
                <w:szCs w:val="22"/>
              </w:rPr>
              <w:t>садово</w:t>
            </w:r>
            <w:proofErr w:type="spellEnd"/>
            <w:r w:rsidRPr="009D716F">
              <w:rPr>
                <w:rFonts w:ascii="PT Astra Serif" w:hAnsi="PT Astra Serif"/>
                <w:sz w:val="22"/>
                <w:szCs w:val="22"/>
              </w:rPr>
              <w:t xml:space="preserve"> – парковый в форме четверти круга должен представлять собой устойчивую конструкцию, предназначенную для отдыха и состоять из сиденья со спинкой установленных на металлическом окрашенном каркасе. Каркас в форме четверти круга должен состоять из 3-х ножек с креплением для спинки и для сиденья с подлокотниками. Спинка должна быть выполнена из деревянных досок сечением не менее 300х100х40 мм в количестве не менее 20-ти штук. Сиденье должно быть выполнено из деревянных досок сечением не менее 515х100х40 мм в количестве не менее 20-ти штук. Материалы из древесины не должны иметь на поверхности дефектов обработки. Доски должны быть выполнены из древесины хвойных пород дерева, подвергнутых специальной обработке и сушке до мебельной влажности 7-10%. Весь крепеж должен быть оцинкован. Акриловая краска. Металлические элементы должны быть покрыты порошковыми красками или подвергнуты гальванизации. Концы труб должны быть закрыты.</w:t>
            </w:r>
            <w:r w:rsidRPr="009D716F">
              <w:rPr>
                <w:rStyle w:val="11"/>
                <w:rFonts w:ascii="PT Astra Serif" w:hAnsi="PT Astra Serif"/>
                <w:sz w:val="22"/>
                <w:szCs w:val="22"/>
              </w:rPr>
              <w:t xml:space="preserve"> </w:t>
            </w:r>
            <w:r w:rsidRPr="009D716F">
              <w:rPr>
                <w:rStyle w:val="detail-item-prop-value"/>
                <w:rFonts w:ascii="PT Astra Serif" w:hAnsi="PT Astra Serif"/>
                <w:sz w:val="22"/>
                <w:szCs w:val="22"/>
              </w:rPr>
              <w:t>Габаритные размеры</w:t>
            </w:r>
            <w:r w:rsidRPr="009D716F">
              <w:rPr>
                <w:rFonts w:ascii="PT Astra Serif" w:hAnsi="PT Astra Serif"/>
                <w:sz w:val="22"/>
                <w:szCs w:val="22"/>
              </w:rPr>
              <w:t>: не менее 2680x970x810 мм</w:t>
            </w:r>
          </w:p>
        </w:tc>
      </w:tr>
      <w:tr w:rsidR="002C07A7" w:rsidRPr="009D716F" w:rsidTr="00F329C5">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17</w:t>
            </w:r>
          </w:p>
        </w:tc>
        <w:tc>
          <w:tcPr>
            <w:tcW w:w="3895" w:type="dxa"/>
            <w:tcBorders>
              <w:top w:val="single" w:sz="4" w:space="0" w:color="auto"/>
              <w:left w:val="single" w:sz="4" w:space="0" w:color="auto"/>
              <w:bottom w:val="single" w:sz="4" w:space="0" w:color="auto"/>
              <w:right w:val="single" w:sz="4" w:space="0" w:color="auto"/>
            </w:tcBorders>
          </w:tcPr>
          <w:p w:rsidR="00CA38E3" w:rsidRDefault="00F329C5" w:rsidP="00F329C5">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Панель ограждения</w:t>
            </w:r>
          </w:p>
          <w:p w:rsidR="00F329C5" w:rsidRPr="009D716F" w:rsidRDefault="00F329C5" w:rsidP="00F329C5">
            <w:pPr>
              <w:suppressAutoHyphens w:val="0"/>
              <w:spacing w:after="0"/>
              <w:jc w:val="center"/>
              <w:rPr>
                <w:rFonts w:ascii="PT Astra Serif" w:hAnsi="PT Astra Serif"/>
                <w:color w:val="000000"/>
                <w:kern w:val="0"/>
                <w:lang w:eastAsia="ru-RU"/>
              </w:rPr>
            </w:pPr>
            <w:r>
              <w:rPr>
                <w:noProof/>
                <w:lang w:eastAsia="ru-RU"/>
              </w:rPr>
              <w:drawing>
                <wp:inline distT="0" distB="0" distL="0" distR="0" wp14:anchorId="23DDADE7" wp14:editId="0A65314A">
                  <wp:extent cx="1699260" cy="853440"/>
                  <wp:effectExtent l="0" t="0" r="0" b="0"/>
                  <wp:docPr id="4" name="Рисунок 4" descr="https://xn--80acq1aadbigel.xn--p1ai/static/img/catalog/products/panel_z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80acq1aadbigel.xn--p1ai/static/img/catalog/products/panel_zn.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99260" cy="8534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tcPr>
          <w:p w:rsidR="00CA38E3" w:rsidRPr="009D716F" w:rsidRDefault="00CA38E3" w:rsidP="00F329C5">
            <w:pPr>
              <w:suppressAutoHyphens w:val="0"/>
              <w:spacing w:after="0"/>
              <w:rPr>
                <w:rFonts w:ascii="PT Astra Serif" w:hAnsi="PT Astra Serif"/>
                <w:color w:val="000000"/>
                <w:kern w:val="0"/>
                <w:lang w:eastAsia="ru-RU"/>
              </w:rPr>
            </w:pPr>
            <w:r w:rsidRPr="009D716F">
              <w:rPr>
                <w:rFonts w:ascii="PT Astra Serif" w:hAnsi="PT Astra Serif"/>
                <w:color w:val="000000"/>
                <w:kern w:val="0"/>
                <w:sz w:val="22"/>
                <w:szCs w:val="22"/>
                <w:lang w:eastAsia="ru-RU"/>
              </w:rPr>
              <w:t xml:space="preserve">Панель ограждения </w:t>
            </w:r>
            <w:r w:rsidR="00F329C5">
              <w:rPr>
                <w:rFonts w:ascii="PT Astra Serif" w:hAnsi="PT Astra Serif"/>
                <w:color w:val="000000"/>
                <w:kern w:val="0"/>
                <w:sz w:val="22"/>
                <w:szCs w:val="22"/>
                <w:lang w:eastAsia="ru-RU"/>
              </w:rPr>
              <w:t xml:space="preserve">размером не менее </w:t>
            </w:r>
            <w:r w:rsidRPr="009D716F">
              <w:rPr>
                <w:rFonts w:ascii="PT Astra Serif" w:hAnsi="PT Astra Serif"/>
                <w:color w:val="000000"/>
                <w:kern w:val="0"/>
                <w:sz w:val="22"/>
                <w:szCs w:val="22"/>
                <w:lang w:eastAsia="ru-RU"/>
              </w:rPr>
              <w:t>2530х2030</w:t>
            </w:r>
            <w:r w:rsidR="00F329C5">
              <w:rPr>
                <w:rFonts w:ascii="PT Astra Serif" w:hAnsi="PT Astra Serif"/>
                <w:color w:val="000000"/>
                <w:kern w:val="0"/>
                <w:sz w:val="22"/>
                <w:szCs w:val="22"/>
                <w:lang w:eastAsia="ru-RU"/>
              </w:rPr>
              <w:t xml:space="preserve"> </w:t>
            </w:r>
            <w:r w:rsidRPr="009D716F">
              <w:rPr>
                <w:rFonts w:ascii="PT Astra Serif" w:hAnsi="PT Astra Serif"/>
                <w:color w:val="000000"/>
                <w:kern w:val="0"/>
                <w:sz w:val="22"/>
                <w:szCs w:val="22"/>
                <w:lang w:eastAsia="ru-RU"/>
              </w:rPr>
              <w:t xml:space="preserve">мм, ячейка </w:t>
            </w:r>
            <w:r w:rsidR="00F329C5">
              <w:rPr>
                <w:rFonts w:ascii="PT Astra Serif" w:hAnsi="PT Astra Serif"/>
                <w:color w:val="000000"/>
                <w:kern w:val="0"/>
                <w:sz w:val="22"/>
                <w:szCs w:val="22"/>
                <w:lang w:eastAsia="ru-RU"/>
              </w:rPr>
              <w:t xml:space="preserve">не менее </w:t>
            </w:r>
            <w:r w:rsidRPr="009D716F">
              <w:rPr>
                <w:rFonts w:ascii="PT Astra Serif" w:hAnsi="PT Astra Serif"/>
                <w:color w:val="000000"/>
                <w:kern w:val="0"/>
                <w:sz w:val="22"/>
                <w:szCs w:val="22"/>
                <w:lang w:eastAsia="ru-RU"/>
              </w:rPr>
              <w:t xml:space="preserve">55х200мм, пруток </w:t>
            </w:r>
            <w:r w:rsidR="00F329C5">
              <w:rPr>
                <w:rFonts w:ascii="PT Astra Serif" w:hAnsi="PT Astra Serif"/>
                <w:color w:val="000000"/>
                <w:kern w:val="0"/>
                <w:sz w:val="22"/>
                <w:szCs w:val="22"/>
                <w:lang w:eastAsia="ru-RU"/>
              </w:rPr>
              <w:t xml:space="preserve">металлический </w:t>
            </w:r>
            <w:r w:rsidRPr="009D716F">
              <w:rPr>
                <w:rFonts w:ascii="PT Astra Serif" w:hAnsi="PT Astra Serif"/>
                <w:color w:val="000000"/>
                <w:kern w:val="0"/>
                <w:sz w:val="22"/>
                <w:szCs w:val="22"/>
                <w:lang w:eastAsia="ru-RU"/>
              </w:rPr>
              <w:t>5мм</w:t>
            </w:r>
          </w:p>
        </w:tc>
      </w:tr>
      <w:tr w:rsidR="002C07A7" w:rsidRPr="009D716F" w:rsidTr="000225FD">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18</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Default="00F329C5" w:rsidP="00F329C5">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Калитка</w:t>
            </w:r>
          </w:p>
          <w:p w:rsidR="00F329C5" w:rsidRDefault="00F329C5" w:rsidP="00F329C5">
            <w:pPr>
              <w:suppressAutoHyphens w:val="0"/>
              <w:spacing w:after="0"/>
              <w:jc w:val="center"/>
              <w:rPr>
                <w:rFonts w:ascii="PT Astra Serif" w:hAnsi="PT Astra Serif"/>
                <w:color w:val="000000"/>
                <w:kern w:val="0"/>
                <w:lang w:eastAsia="ru-RU"/>
              </w:rPr>
            </w:pPr>
            <w:r>
              <w:rPr>
                <w:noProof/>
                <w:lang w:eastAsia="ru-RU"/>
              </w:rPr>
              <w:drawing>
                <wp:inline distT="0" distB="0" distL="0" distR="0" wp14:anchorId="4BAA7668" wp14:editId="658D465A">
                  <wp:extent cx="1760220" cy="1181100"/>
                  <wp:effectExtent l="0" t="0" r="0" b="0"/>
                  <wp:docPr id="7" name="Рисунок 7" descr="https://everest-russia.com/upload/iblock/24b/24b4f2ab7016fcb145f0a5c7bd8fe5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verest-russia.com/upload/iblock/24b/24b4f2ab7016fcb145f0a5c7bd8fe5a8.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0220" cy="1181100"/>
                          </a:xfrm>
                          <a:prstGeom prst="rect">
                            <a:avLst/>
                          </a:prstGeom>
                          <a:noFill/>
                          <a:ln>
                            <a:noFill/>
                          </a:ln>
                        </pic:spPr>
                      </pic:pic>
                    </a:graphicData>
                  </a:graphic>
                </wp:inline>
              </w:drawing>
            </w:r>
          </w:p>
          <w:p w:rsidR="00F329C5" w:rsidRPr="009D716F" w:rsidRDefault="00F329C5" w:rsidP="00F329C5">
            <w:pPr>
              <w:suppressAutoHyphens w:val="0"/>
              <w:spacing w:after="0"/>
              <w:jc w:val="center"/>
              <w:rPr>
                <w:rFonts w:ascii="PT Astra Serif" w:hAnsi="PT Astra Serif"/>
                <w:color w:val="000000"/>
                <w:kern w:val="0"/>
                <w:lang w:eastAsia="ru-RU"/>
              </w:rPr>
            </w:pPr>
          </w:p>
        </w:tc>
        <w:tc>
          <w:tcPr>
            <w:tcW w:w="5721" w:type="dxa"/>
            <w:tcBorders>
              <w:top w:val="single" w:sz="4" w:space="0" w:color="auto"/>
              <w:left w:val="nil"/>
              <w:bottom w:val="single" w:sz="4" w:space="0" w:color="auto"/>
              <w:right w:val="single" w:sz="4" w:space="0" w:color="auto"/>
            </w:tcBorders>
            <w:shd w:val="clear" w:color="auto" w:fill="auto"/>
          </w:tcPr>
          <w:p w:rsidR="00CA38E3" w:rsidRPr="009D716F" w:rsidRDefault="000D43C0" w:rsidP="000225FD">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Калитка</w:t>
            </w:r>
            <w:r w:rsidR="000225FD">
              <w:rPr>
                <w:rFonts w:ascii="PT Astra Serif" w:hAnsi="PT Astra Serif"/>
                <w:color w:val="000000"/>
                <w:kern w:val="0"/>
                <w:sz w:val="22"/>
                <w:szCs w:val="22"/>
                <w:lang w:eastAsia="ru-RU"/>
              </w:rPr>
              <w:t xml:space="preserve"> размером </w:t>
            </w:r>
            <w:r w:rsidRPr="009D716F">
              <w:rPr>
                <w:rFonts w:ascii="PT Astra Serif" w:hAnsi="PT Astra Serif"/>
                <w:color w:val="000000"/>
                <w:kern w:val="0"/>
                <w:sz w:val="22"/>
                <w:szCs w:val="22"/>
                <w:lang w:eastAsia="ru-RU"/>
              </w:rPr>
              <w:t xml:space="preserve"> </w:t>
            </w:r>
            <w:r w:rsidR="000225FD">
              <w:rPr>
                <w:rFonts w:ascii="PT Astra Serif" w:hAnsi="PT Astra Serif"/>
                <w:color w:val="000000"/>
                <w:kern w:val="0"/>
                <w:sz w:val="22"/>
                <w:szCs w:val="22"/>
                <w:lang w:eastAsia="ru-RU"/>
              </w:rPr>
              <w:t xml:space="preserve">не менее </w:t>
            </w:r>
            <w:r w:rsidRPr="009D716F">
              <w:rPr>
                <w:rFonts w:ascii="PT Astra Serif" w:hAnsi="PT Astra Serif"/>
                <w:color w:val="000000"/>
                <w:kern w:val="0"/>
                <w:sz w:val="22"/>
                <w:szCs w:val="22"/>
                <w:lang w:eastAsia="ru-RU"/>
              </w:rPr>
              <w:t>2500х1000</w:t>
            </w:r>
            <w:r w:rsidR="000225FD">
              <w:rPr>
                <w:rFonts w:ascii="PT Astra Serif" w:hAnsi="PT Astra Serif"/>
                <w:color w:val="000000"/>
                <w:kern w:val="0"/>
                <w:sz w:val="22"/>
                <w:szCs w:val="22"/>
                <w:lang w:eastAsia="ru-RU"/>
              </w:rPr>
              <w:t xml:space="preserve"> мм, наличие замка</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19</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Опора освещения</w:t>
            </w:r>
          </w:p>
          <w:p w:rsidR="00B74B0D"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lastRenderedPageBreak/>
              <w:drawing>
                <wp:inline distT="0" distB="0" distL="0" distR="0" wp14:anchorId="36DA1572" wp14:editId="677598DE">
                  <wp:extent cx="1630680" cy="624840"/>
                  <wp:effectExtent l="0" t="0" r="0" b="0"/>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0D43C0" w:rsidP="00F4316C">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lastRenderedPageBreak/>
              <w:t>Опора освещения ОГКф-6</w:t>
            </w:r>
            <w:r w:rsidR="00B74B0D" w:rsidRPr="009D716F">
              <w:rPr>
                <w:rFonts w:ascii="PT Astra Serif" w:hAnsi="PT Astra Serif"/>
                <w:color w:val="000000"/>
                <w:kern w:val="0"/>
                <w:sz w:val="22"/>
                <w:szCs w:val="22"/>
                <w:lang w:eastAsia="ru-RU"/>
              </w:rPr>
              <w:t xml:space="preserve"> с характеристиками: </w:t>
            </w:r>
          </w:p>
          <w:p w:rsidR="00B74B0D" w:rsidRPr="00B74B0D" w:rsidRDefault="00B74B0D" w:rsidP="00B74B0D">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 xml:space="preserve">Высота опоры, </w:t>
            </w:r>
            <w:r w:rsidRPr="009D716F">
              <w:rPr>
                <w:rFonts w:ascii="PT Astra Serif" w:hAnsi="PT Astra Serif"/>
                <w:kern w:val="0"/>
                <w:sz w:val="22"/>
                <w:szCs w:val="22"/>
                <w:lang w:eastAsia="ru-RU"/>
              </w:rPr>
              <w:t>6 м</w:t>
            </w:r>
          </w:p>
          <w:p w:rsidR="00B74B0D" w:rsidRPr="00B74B0D" w:rsidRDefault="00B74B0D" w:rsidP="00B74B0D">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Верхний диаметр, 58-60</w:t>
            </w:r>
            <w:r w:rsidRPr="009D716F">
              <w:rPr>
                <w:rFonts w:ascii="PT Astra Serif" w:hAnsi="PT Astra Serif"/>
                <w:kern w:val="0"/>
                <w:sz w:val="22"/>
                <w:szCs w:val="22"/>
                <w:lang w:eastAsia="ru-RU"/>
              </w:rPr>
              <w:t xml:space="preserve"> мм</w:t>
            </w:r>
          </w:p>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kern w:val="0"/>
                <w:sz w:val="22"/>
                <w:szCs w:val="22"/>
                <w:lang w:eastAsia="ru-RU"/>
              </w:rPr>
              <w:lastRenderedPageBreak/>
              <w:t>Нижний</w:t>
            </w:r>
            <w:r w:rsidRPr="00B74B0D">
              <w:rPr>
                <w:rFonts w:ascii="PT Astra Serif" w:hAnsi="PT Astra Serif"/>
                <w:kern w:val="0"/>
                <w:sz w:val="22"/>
                <w:szCs w:val="22"/>
                <w:lang w:eastAsia="ru-RU"/>
              </w:rPr>
              <w:t xml:space="preserve"> диаметр, 100-156</w:t>
            </w:r>
            <w:r w:rsidRPr="009D716F">
              <w:rPr>
                <w:rFonts w:ascii="PT Astra Serif" w:hAnsi="PT Astra Serif"/>
                <w:kern w:val="0"/>
                <w:sz w:val="22"/>
                <w:szCs w:val="22"/>
                <w:lang w:eastAsia="ru-RU"/>
              </w:rPr>
              <w:t xml:space="preserve"> мм</w:t>
            </w:r>
          </w:p>
          <w:p w:rsidR="00B74B0D" w:rsidRPr="00B74B0D" w:rsidRDefault="00B74B0D" w:rsidP="00B74B0D">
            <w:pPr>
              <w:suppressAutoHyphens w:val="0"/>
              <w:spacing w:after="0"/>
              <w:jc w:val="left"/>
              <w:rPr>
                <w:rFonts w:ascii="PT Astra Serif" w:hAnsi="PT Astra Serif"/>
                <w:kern w:val="0"/>
                <w:lang w:eastAsia="ru-RU"/>
              </w:rPr>
            </w:pPr>
            <w:proofErr w:type="spellStart"/>
            <w:r w:rsidRPr="00B74B0D">
              <w:rPr>
                <w:rFonts w:ascii="PT Astra Serif" w:hAnsi="PT Astra Serif"/>
                <w:kern w:val="0"/>
                <w:sz w:val="22"/>
                <w:szCs w:val="22"/>
                <w:lang w:eastAsia="ru-RU"/>
              </w:rPr>
              <w:t>Maтepиaл</w:t>
            </w:r>
            <w:proofErr w:type="spellEnd"/>
            <w:r w:rsidRPr="00B74B0D">
              <w:rPr>
                <w:rFonts w:ascii="PT Astra Serif" w:hAnsi="PT Astra Serif"/>
                <w:kern w:val="0"/>
                <w:sz w:val="22"/>
                <w:szCs w:val="22"/>
                <w:lang w:eastAsia="ru-RU"/>
              </w:rPr>
              <w:t>:</w:t>
            </w:r>
            <w:r w:rsidRPr="009D716F">
              <w:rPr>
                <w:rFonts w:ascii="PT Astra Serif" w:hAnsi="PT Astra Serif"/>
                <w:kern w:val="0"/>
                <w:sz w:val="22"/>
                <w:szCs w:val="22"/>
                <w:lang w:eastAsia="ru-RU"/>
              </w:rPr>
              <w:t xml:space="preserve"> </w:t>
            </w:r>
            <w:r w:rsidRPr="00B74B0D">
              <w:rPr>
                <w:rFonts w:ascii="PT Astra Serif" w:hAnsi="PT Astra Serif"/>
                <w:kern w:val="0"/>
                <w:sz w:val="22"/>
                <w:szCs w:val="22"/>
                <w:lang w:eastAsia="ru-RU"/>
              </w:rPr>
              <w:t>металл</w:t>
            </w:r>
          </w:p>
          <w:p w:rsidR="00B74B0D" w:rsidRPr="009D716F" w:rsidRDefault="00B74B0D" w:rsidP="00B74B0D">
            <w:pPr>
              <w:suppressAutoHyphens w:val="0"/>
              <w:spacing w:after="0"/>
              <w:jc w:val="left"/>
              <w:rPr>
                <w:rFonts w:ascii="PT Astra Serif" w:hAnsi="PT Astra Serif"/>
                <w:color w:val="000000"/>
                <w:kern w:val="0"/>
                <w:lang w:eastAsia="ru-RU"/>
              </w:rPr>
            </w:pPr>
            <w:r w:rsidRPr="00B74B0D">
              <w:rPr>
                <w:rFonts w:ascii="PT Astra Serif" w:hAnsi="PT Astra Serif"/>
                <w:kern w:val="0"/>
                <w:sz w:val="22"/>
                <w:szCs w:val="22"/>
                <w:lang w:eastAsia="ru-RU"/>
              </w:rPr>
              <w:t>Тип покрытия:</w:t>
            </w:r>
            <w:r w:rsidRPr="009D716F">
              <w:rPr>
                <w:rFonts w:ascii="PT Astra Serif" w:hAnsi="PT Astra Serif"/>
                <w:kern w:val="0"/>
                <w:sz w:val="22"/>
                <w:szCs w:val="22"/>
                <w:lang w:eastAsia="ru-RU"/>
              </w:rPr>
              <w:t xml:space="preserve"> </w:t>
            </w:r>
            <w:r w:rsidRPr="00B74B0D">
              <w:rPr>
                <w:rFonts w:ascii="PT Astra Serif" w:hAnsi="PT Astra Serif"/>
                <w:kern w:val="0"/>
                <w:sz w:val="22"/>
                <w:szCs w:val="22"/>
                <w:lang w:eastAsia="ru-RU"/>
              </w:rPr>
              <w:t>цинк</w:t>
            </w:r>
            <w:r w:rsidRPr="009D716F">
              <w:rPr>
                <w:rFonts w:ascii="PT Astra Serif" w:hAnsi="PT Astra Serif"/>
                <w:kern w:val="0"/>
                <w:sz w:val="22"/>
                <w:szCs w:val="22"/>
                <w:lang w:eastAsia="ru-RU"/>
              </w:rPr>
              <w:t>овое</w:t>
            </w:r>
          </w:p>
        </w:tc>
      </w:tr>
      <w:tr w:rsidR="002C07A7" w:rsidRPr="009D716F"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CA38E3" w:rsidRPr="009D716F" w:rsidRDefault="009D716F"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20</w:t>
            </w:r>
          </w:p>
        </w:tc>
        <w:tc>
          <w:tcPr>
            <w:tcW w:w="3895" w:type="dxa"/>
            <w:tcBorders>
              <w:top w:val="single" w:sz="4" w:space="0" w:color="auto"/>
              <w:left w:val="single" w:sz="4" w:space="0" w:color="auto"/>
              <w:bottom w:val="single" w:sz="4" w:space="0" w:color="auto"/>
              <w:right w:val="single" w:sz="4" w:space="0" w:color="auto"/>
            </w:tcBorders>
            <w:vAlign w:val="center"/>
          </w:tcPr>
          <w:p w:rsidR="00CA38E3"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color w:val="000000"/>
                <w:kern w:val="0"/>
                <w:sz w:val="22"/>
                <w:szCs w:val="22"/>
                <w:lang w:eastAsia="ru-RU"/>
              </w:rPr>
              <w:t>Светильник</w:t>
            </w:r>
          </w:p>
          <w:p w:rsidR="00B74B0D" w:rsidRPr="009D716F" w:rsidRDefault="00B74B0D" w:rsidP="00B74B0D">
            <w:pPr>
              <w:suppressAutoHyphens w:val="0"/>
              <w:spacing w:after="0"/>
              <w:jc w:val="center"/>
              <w:rPr>
                <w:rFonts w:ascii="PT Astra Serif" w:hAnsi="PT Astra Serif"/>
                <w:color w:val="000000"/>
                <w:kern w:val="0"/>
                <w:lang w:eastAsia="ru-RU"/>
              </w:rPr>
            </w:pPr>
            <w:r w:rsidRPr="009D716F">
              <w:rPr>
                <w:rFonts w:ascii="PT Astra Serif" w:hAnsi="PT Astra Serif"/>
                <w:noProof/>
                <w:sz w:val="22"/>
                <w:szCs w:val="22"/>
                <w:lang w:eastAsia="ru-RU"/>
              </w:rPr>
              <w:drawing>
                <wp:inline distT="0" distB="0" distL="0" distR="0" wp14:anchorId="2576706A" wp14:editId="4BC35E56">
                  <wp:extent cx="1828800" cy="480060"/>
                  <wp:effectExtent l="0" t="0" r="0" b="0"/>
                  <wp:docPr id="3" name="Рисунок 3" descr="https://transet-spb.ru/wp-content/uploads/2023/0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nset-spb.ru/wp-content/uploads/2023/04/80.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8800" cy="48006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CA38E3" w:rsidRPr="009D716F" w:rsidRDefault="00913BE1" w:rsidP="00F4316C">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Светильник светодиодный с характеристиками: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46"/>
              <w:gridCol w:w="3049"/>
            </w:tblGrid>
            <w:tr w:rsidR="00D7234E" w:rsidRPr="009D716F" w:rsidTr="00913BE1">
              <w:trPr>
                <w:tblCellSpacing w:w="15" w:type="dxa"/>
              </w:trPr>
              <w:tc>
                <w:tcPr>
                  <w:tcW w:w="2185" w:type="pct"/>
                  <w:vAlign w:val="center"/>
                  <w:hideMark/>
                </w:tcPr>
                <w:p w:rsidR="00B74B0D" w:rsidRPr="00B74B0D" w:rsidRDefault="00913BE1"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Мощность</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80 Вт</w:t>
                  </w:r>
                </w:p>
              </w:tc>
            </w:tr>
            <w:tr w:rsidR="00D7234E" w:rsidRPr="009D716F" w:rsidTr="00913BE1">
              <w:trPr>
                <w:tblCellSpacing w:w="15" w:type="dxa"/>
              </w:trPr>
              <w:tc>
                <w:tcPr>
                  <w:tcW w:w="2185"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Световой поток</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12000 лм</w:t>
                  </w:r>
                </w:p>
              </w:tc>
            </w:tr>
            <w:tr w:rsidR="00D7234E" w:rsidRPr="009D716F" w:rsidTr="00913BE1">
              <w:trPr>
                <w:tblCellSpacing w:w="15" w:type="dxa"/>
              </w:trPr>
              <w:tc>
                <w:tcPr>
                  <w:tcW w:w="2185"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Эффективность</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 xml:space="preserve"> 150 лм/Вт</w:t>
                  </w:r>
                </w:p>
              </w:tc>
            </w:tr>
            <w:tr w:rsidR="00D7234E" w:rsidRPr="009D716F" w:rsidTr="00913BE1">
              <w:trPr>
                <w:tblCellSpacing w:w="15" w:type="dxa"/>
              </w:trPr>
              <w:tc>
                <w:tcPr>
                  <w:tcW w:w="2185" w:type="pct"/>
                  <w:vAlign w:val="center"/>
                  <w:hideMark/>
                </w:tcPr>
                <w:p w:rsidR="00B74B0D" w:rsidRPr="00B74B0D" w:rsidRDefault="00B74B0D" w:rsidP="00913BE1">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Цветовая температура</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 xml:space="preserve"> </w:t>
                  </w:r>
                  <w:r w:rsidRPr="009D716F">
                    <w:rPr>
                      <w:rFonts w:ascii="PT Astra Serif" w:hAnsi="PT Astra Serif"/>
                      <w:iCs/>
                      <w:kern w:val="0"/>
                      <w:sz w:val="22"/>
                      <w:szCs w:val="22"/>
                      <w:lang w:eastAsia="ru-RU"/>
                    </w:rPr>
                    <w:t>5000</w:t>
                  </w:r>
                  <w:r w:rsidRPr="00B74B0D">
                    <w:rPr>
                      <w:rFonts w:ascii="PT Astra Serif" w:hAnsi="PT Astra Serif"/>
                      <w:kern w:val="0"/>
                      <w:sz w:val="22"/>
                      <w:szCs w:val="22"/>
                      <w:lang w:eastAsia="ru-RU"/>
                    </w:rPr>
                    <w:t xml:space="preserve"> </w:t>
                  </w:r>
                  <w:bookmarkStart w:id="0" w:name="_GoBack"/>
                  <w:bookmarkEnd w:id="0"/>
                  <w:r w:rsidR="00913BE1" w:rsidRPr="009D716F">
                    <w:rPr>
                      <w:rFonts w:ascii="PT Astra Serif" w:hAnsi="PT Astra Serif"/>
                      <w:iCs/>
                      <w:kern w:val="0"/>
                      <w:sz w:val="22"/>
                      <w:szCs w:val="22"/>
                      <w:lang w:eastAsia="ru-RU"/>
                    </w:rPr>
                    <w:t>К</w:t>
                  </w:r>
                </w:p>
              </w:tc>
            </w:tr>
            <w:tr w:rsidR="00D7234E" w:rsidRPr="009D716F" w:rsidTr="00913BE1">
              <w:trPr>
                <w:tblCellSpacing w:w="15" w:type="dxa"/>
              </w:trPr>
              <w:tc>
                <w:tcPr>
                  <w:tcW w:w="2185"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Индекс цветопередачи</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 xml:space="preserve">80 </w:t>
                  </w:r>
                  <w:proofErr w:type="spellStart"/>
                  <w:r w:rsidRPr="009D716F">
                    <w:rPr>
                      <w:rFonts w:ascii="PT Astra Serif" w:hAnsi="PT Astra Serif"/>
                      <w:iCs/>
                      <w:kern w:val="0"/>
                      <w:sz w:val="22"/>
                      <w:szCs w:val="22"/>
                      <w:lang w:eastAsia="ru-RU"/>
                    </w:rPr>
                    <w:t>Ra</w:t>
                  </w:r>
                  <w:proofErr w:type="spellEnd"/>
                </w:p>
              </w:tc>
            </w:tr>
            <w:tr w:rsidR="00D7234E" w:rsidRPr="009D716F" w:rsidTr="00913BE1">
              <w:trPr>
                <w:tblCellSpacing w:w="15" w:type="dxa"/>
              </w:trPr>
              <w:tc>
                <w:tcPr>
                  <w:tcW w:w="2185"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Корпус светильника</w:t>
                  </w:r>
                </w:p>
              </w:tc>
              <w:tc>
                <w:tcPr>
                  <w:tcW w:w="2733" w:type="pct"/>
                  <w:vAlign w:val="center"/>
                  <w:hideMark/>
                </w:tcPr>
                <w:p w:rsidR="00B74B0D" w:rsidRPr="00B74B0D" w:rsidRDefault="00B74B0D" w:rsidP="00B74B0D">
                  <w:pPr>
                    <w:suppressAutoHyphens w:val="0"/>
                    <w:spacing w:after="0"/>
                    <w:jc w:val="left"/>
                    <w:rPr>
                      <w:rFonts w:ascii="PT Astra Serif" w:hAnsi="PT Astra Serif"/>
                      <w:kern w:val="0"/>
                      <w:lang w:eastAsia="ru-RU"/>
                    </w:rPr>
                  </w:pPr>
                  <w:r w:rsidRPr="009D716F">
                    <w:rPr>
                      <w:rFonts w:ascii="PT Astra Serif" w:hAnsi="PT Astra Serif"/>
                      <w:iCs/>
                      <w:kern w:val="0"/>
                      <w:sz w:val="22"/>
                      <w:szCs w:val="22"/>
                      <w:lang w:eastAsia="ru-RU"/>
                    </w:rPr>
                    <w:t>сплав алюминия с анод. покрытием</w:t>
                  </w:r>
                </w:p>
              </w:tc>
            </w:tr>
          </w:tbl>
          <w:p w:rsidR="00B74B0D" w:rsidRPr="009D716F" w:rsidRDefault="00B74B0D" w:rsidP="00F4316C">
            <w:pPr>
              <w:suppressAutoHyphens w:val="0"/>
              <w:spacing w:after="0"/>
              <w:jc w:val="left"/>
              <w:rPr>
                <w:rFonts w:ascii="PT Astra Serif" w:hAnsi="PT Astra Serif"/>
                <w:color w:val="000000"/>
                <w:kern w:val="0"/>
                <w:lang w:eastAsia="ru-RU"/>
              </w:rPr>
            </w:pPr>
          </w:p>
        </w:tc>
      </w:tr>
    </w:tbl>
    <w:p w:rsidR="00236D17" w:rsidRDefault="00236D17" w:rsidP="00236D17">
      <w:pPr>
        <w:spacing w:after="0"/>
        <w:ind w:firstLine="709"/>
        <w:jc w:val="center"/>
        <w:rPr>
          <w:rFonts w:ascii="PT Astra Serif" w:eastAsia="Calibri" w:hAnsi="PT Astra Serif"/>
          <w:b/>
          <w:bCs/>
        </w:rPr>
      </w:pPr>
    </w:p>
    <w:p w:rsidR="003F564A" w:rsidRPr="003F564A" w:rsidRDefault="003F564A" w:rsidP="005100F5">
      <w:pPr>
        <w:spacing w:after="0"/>
        <w:ind w:firstLine="567"/>
        <w:rPr>
          <w:rFonts w:ascii="PT Astra Serif" w:eastAsia="Calibri" w:hAnsi="PT Astra Serif"/>
          <w:snapToGrid w:val="0"/>
        </w:rPr>
      </w:pPr>
      <w:r w:rsidRPr="003F564A">
        <w:rPr>
          <w:rFonts w:ascii="PT Astra Serif" w:hAnsi="PT Astra Serif"/>
        </w:rPr>
        <w:t>Схема благоустройства общественной (дворовой) территории, прилегающей к территории многоквартирных домов №1, №1А по улице Никольская, дома №6 по улице Газовиков предоставляется отдельным файлом (приложение  к описанию объекта закупки)</w:t>
      </w:r>
    </w:p>
    <w:p w:rsidR="005100F5" w:rsidRDefault="005100F5" w:rsidP="003F564A">
      <w:pPr>
        <w:spacing w:after="0"/>
        <w:rPr>
          <w:rFonts w:ascii="PT Astra Serif" w:eastAsia="Calibri" w:hAnsi="PT Astra Serif"/>
          <w:bCs/>
          <w:lang w:eastAsia="ru-RU"/>
        </w:rPr>
      </w:pPr>
      <w:r>
        <w:rPr>
          <w:rFonts w:ascii="PT Astra Serif" w:eastAsia="Calibri" w:hAnsi="PT Astra Serif"/>
          <w:bCs/>
          <w:lang w:eastAsia="ru-RU"/>
        </w:rPr>
        <w:t>Перечень и объем выполняемых работ указан в локальн</w:t>
      </w:r>
      <w:r w:rsidR="00177DB1">
        <w:rPr>
          <w:rFonts w:ascii="PT Astra Serif" w:eastAsia="Calibri" w:hAnsi="PT Astra Serif"/>
          <w:bCs/>
          <w:lang w:eastAsia="ru-RU"/>
        </w:rPr>
        <w:t>ом</w:t>
      </w:r>
      <w:r>
        <w:rPr>
          <w:rFonts w:ascii="PT Astra Serif" w:eastAsia="Calibri" w:hAnsi="PT Astra Serif"/>
          <w:bCs/>
          <w:lang w:eastAsia="ru-RU"/>
        </w:rPr>
        <w:t xml:space="preserve"> сметн</w:t>
      </w:r>
      <w:r w:rsidR="00177DB1">
        <w:rPr>
          <w:rFonts w:ascii="PT Astra Serif" w:eastAsia="Calibri" w:hAnsi="PT Astra Serif"/>
          <w:bCs/>
          <w:lang w:eastAsia="ru-RU"/>
        </w:rPr>
        <w:t>ом</w:t>
      </w:r>
      <w:r>
        <w:rPr>
          <w:rFonts w:ascii="PT Astra Serif" w:eastAsia="Calibri" w:hAnsi="PT Astra Serif"/>
          <w:bCs/>
          <w:lang w:eastAsia="ru-RU"/>
        </w:rPr>
        <w:t xml:space="preserve"> расчет</w:t>
      </w:r>
      <w:r w:rsidR="00177DB1">
        <w:rPr>
          <w:rFonts w:ascii="PT Astra Serif" w:eastAsia="Calibri" w:hAnsi="PT Astra Serif"/>
          <w:bCs/>
          <w:lang w:eastAsia="ru-RU"/>
        </w:rPr>
        <w:t>е</w:t>
      </w:r>
      <w:r>
        <w:rPr>
          <w:rFonts w:ascii="PT Astra Serif" w:eastAsia="Calibri" w:hAnsi="PT Astra Serif"/>
          <w:bCs/>
          <w:lang w:eastAsia="ru-RU"/>
        </w:rPr>
        <w:t>.</w:t>
      </w: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8D54DA" w:rsidRDefault="008D54DA"/>
    <w:p w:rsidR="008D54DA" w:rsidRDefault="008D54DA"/>
    <w:p w:rsidR="008D54DA" w:rsidRDefault="008D54DA"/>
    <w:p w:rsidR="008D54DA" w:rsidRDefault="008D54DA" w:rsidP="008D54DA">
      <w:pPr>
        <w:suppressAutoHyphens w:val="0"/>
        <w:spacing w:after="0"/>
        <w:jc w:val="center"/>
        <w:rPr>
          <w:rFonts w:ascii="Arial" w:hAnsi="Arial" w:cs="Arial"/>
          <w:b/>
          <w:bCs/>
          <w:kern w:val="0"/>
          <w:sz w:val="28"/>
          <w:szCs w:val="28"/>
          <w:lang w:eastAsia="ru-RU"/>
        </w:rPr>
        <w:sectPr w:rsidR="008D54DA" w:rsidSect="00F4316C">
          <w:pgSz w:w="11906" w:h="16838"/>
          <w:pgMar w:top="567" w:right="567" w:bottom="567" w:left="1077" w:header="709" w:footer="709" w:gutter="0"/>
          <w:cols w:space="708"/>
          <w:docGrid w:linePitch="360"/>
        </w:sectPr>
      </w:pPr>
    </w:p>
    <w:p w:rsidR="008D54DA" w:rsidRPr="008F5B5F" w:rsidRDefault="008F5B5F" w:rsidP="008F5B5F">
      <w:pPr>
        <w:jc w:val="center"/>
        <w:rPr>
          <w:b/>
        </w:rPr>
      </w:pPr>
      <w:r w:rsidRPr="008F5B5F">
        <w:rPr>
          <w:b/>
        </w:rPr>
        <w:lastRenderedPageBreak/>
        <w:t>ЛОКАЛЬНЫЙ СМЕТНЫЙ РАСЧЕТ (СМЕТА)</w:t>
      </w:r>
    </w:p>
    <w:p w:rsidR="008F5B5F" w:rsidRPr="00F735A1" w:rsidRDefault="008F5B5F" w:rsidP="008F5B5F">
      <w:pPr>
        <w:autoSpaceDE w:val="0"/>
        <w:autoSpaceDN w:val="0"/>
        <w:adjustRightInd w:val="0"/>
        <w:spacing w:after="0"/>
        <w:ind w:right="-1"/>
        <w:jc w:val="center"/>
        <w:rPr>
          <w:rFonts w:ascii="PT Astra Serif" w:hAnsi="PT Astra Serif"/>
          <w:b/>
          <w:bCs/>
          <w:u w:val="single"/>
        </w:rPr>
      </w:pPr>
      <w:r w:rsidRPr="00F735A1">
        <w:rPr>
          <w:rFonts w:ascii="PT Astra Serif" w:hAnsi="PT Astra Serif"/>
          <w:b/>
          <w:bCs/>
        </w:rPr>
        <w:t xml:space="preserve">на </w:t>
      </w:r>
      <w:r w:rsidRPr="00F735A1">
        <w:rPr>
          <w:rFonts w:ascii="PT Astra Serif" w:hAnsi="PT Astra Serif"/>
          <w:b/>
        </w:rPr>
        <w:t xml:space="preserve">выполнение работ 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w:t>
      </w:r>
      <w:proofErr w:type="spellStart"/>
      <w:r w:rsidRPr="00F735A1">
        <w:rPr>
          <w:rFonts w:ascii="PT Astra Serif" w:hAnsi="PT Astra Serif"/>
          <w:b/>
        </w:rPr>
        <w:t>Югорске</w:t>
      </w:r>
      <w:proofErr w:type="spellEnd"/>
    </w:p>
    <w:p w:rsidR="008F5B5F" w:rsidRDefault="008F5B5F" w:rsidP="008F5B5F">
      <w:pPr>
        <w:jc w:val="center"/>
      </w:pPr>
    </w:p>
    <w:tbl>
      <w:tblPr>
        <w:tblW w:w="0" w:type="auto"/>
        <w:tblInd w:w="93" w:type="dxa"/>
        <w:tblLayout w:type="fixed"/>
        <w:tblLook w:val="04A0" w:firstRow="1" w:lastRow="0" w:firstColumn="1" w:lastColumn="0" w:noHBand="0" w:noVBand="1"/>
      </w:tblPr>
      <w:tblGrid>
        <w:gridCol w:w="571"/>
        <w:gridCol w:w="1996"/>
        <w:gridCol w:w="441"/>
        <w:gridCol w:w="413"/>
        <w:gridCol w:w="390"/>
        <w:gridCol w:w="373"/>
        <w:gridCol w:w="1643"/>
        <w:gridCol w:w="1702"/>
        <w:gridCol w:w="928"/>
        <w:gridCol w:w="1224"/>
        <w:gridCol w:w="1276"/>
        <w:gridCol w:w="928"/>
        <w:gridCol w:w="668"/>
        <w:gridCol w:w="928"/>
        <w:gridCol w:w="1224"/>
        <w:gridCol w:w="1122"/>
      </w:tblGrid>
      <w:tr w:rsidR="008F5B5F" w:rsidRPr="008F5B5F" w:rsidTr="008F5B5F">
        <w:trPr>
          <w:trHeight w:val="225"/>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п/п</w:t>
            </w:r>
          </w:p>
        </w:tc>
        <w:tc>
          <w:tcPr>
            <w:tcW w:w="1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Обоснование</w:t>
            </w:r>
          </w:p>
        </w:tc>
        <w:tc>
          <w:tcPr>
            <w:tcW w:w="326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Наименование работ и затрат</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Единица измерения</w:t>
            </w:r>
          </w:p>
        </w:tc>
        <w:tc>
          <w:tcPr>
            <w:tcW w:w="34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Количество</w:t>
            </w:r>
          </w:p>
        </w:tc>
        <w:tc>
          <w:tcPr>
            <w:tcW w:w="487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Сметная стоимость, руб.</w:t>
            </w:r>
          </w:p>
        </w:tc>
      </w:tr>
      <w:tr w:rsidR="008F5B5F" w:rsidRPr="008F5B5F" w:rsidTr="008F5B5F">
        <w:trPr>
          <w:trHeight w:val="225"/>
        </w:trPr>
        <w:tc>
          <w:tcPr>
            <w:tcW w:w="571"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3428" w:type="dxa"/>
            <w:gridSpan w:val="3"/>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4870" w:type="dxa"/>
            <w:gridSpan w:val="5"/>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r>
      <w:tr w:rsidR="008F5B5F" w:rsidRPr="008F5B5F" w:rsidTr="008F5B5F">
        <w:trPr>
          <w:trHeight w:val="420"/>
        </w:trPr>
        <w:tc>
          <w:tcPr>
            <w:tcW w:w="571"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p>
        </w:tc>
        <w:tc>
          <w:tcPr>
            <w:tcW w:w="928"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на единицу измерения</w:t>
            </w:r>
          </w:p>
        </w:tc>
        <w:tc>
          <w:tcPr>
            <w:tcW w:w="1224"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коэффициенты</w:t>
            </w:r>
          </w:p>
        </w:tc>
        <w:tc>
          <w:tcPr>
            <w:tcW w:w="1276"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всего с учетом коэффициентов</w:t>
            </w:r>
          </w:p>
        </w:tc>
        <w:tc>
          <w:tcPr>
            <w:tcW w:w="928"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на единицу измерения в базисном уровне цен</w:t>
            </w:r>
          </w:p>
        </w:tc>
        <w:tc>
          <w:tcPr>
            <w:tcW w:w="668"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индекс</w:t>
            </w:r>
          </w:p>
        </w:tc>
        <w:tc>
          <w:tcPr>
            <w:tcW w:w="928"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на единицу измерения в текущем уровне цен</w:t>
            </w:r>
          </w:p>
        </w:tc>
        <w:tc>
          <w:tcPr>
            <w:tcW w:w="1224"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коэффициенты</w:t>
            </w:r>
          </w:p>
        </w:tc>
        <w:tc>
          <w:tcPr>
            <w:tcW w:w="1122" w:type="dxa"/>
            <w:tcBorders>
              <w:top w:val="nil"/>
              <w:left w:val="nil"/>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всего в текущем уровне цен</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w:t>
            </w:r>
          </w:p>
        </w:tc>
        <w:tc>
          <w:tcPr>
            <w:tcW w:w="1996"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3</w:t>
            </w:r>
          </w:p>
        </w:tc>
        <w:tc>
          <w:tcPr>
            <w:tcW w:w="1702"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4</w:t>
            </w:r>
          </w:p>
        </w:tc>
        <w:tc>
          <w:tcPr>
            <w:tcW w:w="928"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5</w:t>
            </w:r>
          </w:p>
        </w:tc>
        <w:tc>
          <w:tcPr>
            <w:tcW w:w="1224"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7</w:t>
            </w:r>
          </w:p>
        </w:tc>
        <w:tc>
          <w:tcPr>
            <w:tcW w:w="928"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8</w:t>
            </w:r>
          </w:p>
        </w:tc>
        <w:tc>
          <w:tcPr>
            <w:tcW w:w="668"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9</w:t>
            </w:r>
          </w:p>
        </w:tc>
        <w:tc>
          <w:tcPr>
            <w:tcW w:w="928"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w:t>
            </w:r>
          </w:p>
        </w:tc>
        <w:tc>
          <w:tcPr>
            <w:tcW w:w="1224"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w:t>
            </w:r>
          </w:p>
        </w:tc>
        <w:tc>
          <w:tcPr>
            <w:tcW w:w="1122" w:type="dxa"/>
            <w:tcBorders>
              <w:top w:val="nil"/>
              <w:left w:val="nil"/>
              <w:bottom w:val="single" w:sz="4" w:space="0" w:color="auto"/>
              <w:right w:val="single" w:sz="4" w:space="0" w:color="auto"/>
            </w:tcBorders>
            <w:shd w:val="clear" w:color="auto" w:fill="auto"/>
            <w:noWrap/>
            <w:vAlign w:val="center"/>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Раздел 1. Детская площадка + тротуары + спортивная площадка</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Подготовительные работы</w:t>
            </w:r>
          </w:p>
        </w:tc>
      </w:tr>
      <w:tr w:rsidR="008F5B5F" w:rsidRPr="008F5B5F" w:rsidTr="008F5B5F">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ГЭСН47-01-059-06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Заготовка стандартных саженцев с оголенной корневой системой: деревьев без упаковки вручную</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Объем=10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2 092,36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2 092,36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2 092,36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2 092,36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2 176,05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1 506,50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57 749,10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5 774,91</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ГЭСН47-01-059-08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Заготовка стандартных саженцев с оголенной корневой системой: кустарников без упаковки вручную</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3,3175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1 426,06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3,3175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429,86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1 426,06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1 426,06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1 426,06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1 483,10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1 026,76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15 743,68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3 935,92</w:t>
            </w:r>
          </w:p>
        </w:tc>
      </w:tr>
      <w:tr w:rsidR="008F5B5F" w:rsidRPr="008F5B5F" w:rsidTr="008F5B5F">
        <w:trPr>
          <w:trHeight w:val="7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ГЭСН47-01-006-06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Подготовка стандартных посадочных мест вручную для деревьев и кустарников с круглым комом земли размером: 0,3х0,3 м в естественном грунте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Объем=35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13 567,92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13 567,92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13 567,92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13 567,92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14 110,64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9 768,90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10 699,27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37 447,46</w:t>
            </w:r>
          </w:p>
        </w:tc>
      </w:tr>
      <w:tr w:rsidR="008F5B5F" w:rsidRPr="008F5B5F" w:rsidTr="008F5B5F">
        <w:trPr>
          <w:trHeight w:val="67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ГЭСН47-01-009-02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Посадка деревьев и кустарников с комом земли размером: 0,3х0,3 м (без стоимости деревьев и кустарников (ранее </w:t>
            </w:r>
            <w:proofErr w:type="spellStart"/>
            <w:r w:rsidRPr="008F5B5F">
              <w:rPr>
                <w:rFonts w:ascii="Arial" w:hAnsi="Arial" w:cs="Arial"/>
                <w:b/>
                <w:bCs/>
                <w:color w:val="000000"/>
                <w:kern w:val="0"/>
                <w:sz w:val="16"/>
                <w:szCs w:val="16"/>
                <w:lang w:eastAsia="ru-RU"/>
              </w:rPr>
              <w:t>выкорчевываны</w:t>
            </w:r>
            <w:proofErr w:type="spellEnd"/>
            <w:r w:rsidRPr="008F5B5F">
              <w:rPr>
                <w:rFonts w:ascii="Arial" w:hAnsi="Arial" w:cs="Arial"/>
                <w:b/>
                <w:bCs/>
                <w:color w:val="000000"/>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Объем=35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10 614,42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6,16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10 614,42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1 262,52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1 262,52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195,26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195,26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16.2.02.03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Деревья или кустарники с комом земли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12 520,21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11 062,43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11 504,93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7 964,95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9 140,03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31 990,09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0,00203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0,00203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86 663,45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175,93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175,93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ФСБЦ-14.4.04.08-0001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Эмаль ПФ-115, цветная, белый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0,002842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0,002842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60 045,35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97 873,92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278,16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Объем=2,842/1000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278,16</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ГЭСН09-05-002-01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Электродуговая сварка при монтаже одноэтажных производственных зданий: каркасов в целом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0,312261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0,312261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Объем=((552,42+2328,25+8,88+233,06)/1000)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9,2429256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5 847,63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1-100-57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5,7</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9,2429256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632,66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5 847,63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310,86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Автомобили бортовые, </w:t>
            </w:r>
            <w:r w:rsidRPr="008F5B5F">
              <w:rPr>
                <w:rFonts w:ascii="Arial" w:hAnsi="Arial" w:cs="Arial"/>
                <w:kern w:val="0"/>
                <w:sz w:val="16"/>
                <w:szCs w:val="16"/>
                <w:lang w:eastAsia="ru-RU"/>
              </w:rPr>
              <w:lastRenderedPageBreak/>
              <w:t>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8,9618907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306,86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2 008,62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9,7331754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62,49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Э46, диаметр 4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13,114962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142,68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148,39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1 946,13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8 170,18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5 850,70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5 499,66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3 627,43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55 393,63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17 297,27</w:t>
            </w:r>
          </w:p>
        </w:tc>
      </w:tr>
      <w:tr w:rsidR="008F5B5F" w:rsidRPr="008F5B5F" w:rsidTr="008F5B5F">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ГЭСН09-08-002-06</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заграждений из готовых металлических решетчатых панелей: высотой более 2 м // Демонтаж ограждения спортивной площадки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Объем=((14+9)*2)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п.83 табл.2</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Демонтаж (разборка) металлических, </w:t>
            </w:r>
            <w:proofErr w:type="spellStart"/>
            <w:r w:rsidRPr="008F5B5F">
              <w:rPr>
                <w:rFonts w:ascii="Arial" w:hAnsi="Arial" w:cs="Arial"/>
                <w:color w:val="000000"/>
                <w:kern w:val="0"/>
                <w:sz w:val="16"/>
                <w:szCs w:val="16"/>
                <w:lang w:eastAsia="ru-RU"/>
              </w:rPr>
              <w:t>металлокомпозитных</w:t>
            </w:r>
            <w:proofErr w:type="spellEnd"/>
            <w:r w:rsidRPr="008F5B5F">
              <w:rPr>
                <w:rFonts w:ascii="Arial" w:hAnsi="Arial" w:cs="Arial"/>
                <w:color w:val="000000"/>
                <w:kern w:val="0"/>
                <w:sz w:val="16"/>
                <w:szCs w:val="16"/>
                <w:lang w:eastAsia="ru-RU"/>
              </w:rPr>
              <w:t xml:space="preserve">, композитных конструкций ОЗП=0,7; ЭМ=0,7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ЗПМ=0,7; МАТ=0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ТЗ=0,7; ТЗМ=0,7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24,7618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10 826,11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24,7618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437,21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10 826,11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579,89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3,0268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1 490,15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391,74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301,20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188,15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1 188,95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компл</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12 896,15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12 316,26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11 577,28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7 636,08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6 980,33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32 109,51</w:t>
            </w:r>
          </w:p>
        </w:tc>
      </w:tr>
      <w:tr w:rsidR="008F5B5F" w:rsidRPr="008F5B5F" w:rsidTr="008F5B5F">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ГЭСН09-03-012-12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Монтаж опорных стоек для пролетов: до 24 м // Демонтаж опорной конструкции ограждения спортивной </w:t>
            </w:r>
            <w:r w:rsidRPr="008F5B5F">
              <w:rPr>
                <w:rFonts w:ascii="Arial" w:hAnsi="Arial" w:cs="Arial"/>
                <w:b/>
                <w:bCs/>
                <w:color w:val="000000"/>
                <w:kern w:val="0"/>
                <w:sz w:val="16"/>
                <w:szCs w:val="16"/>
                <w:lang w:eastAsia="ru-RU"/>
              </w:rPr>
              <w:lastRenderedPageBreak/>
              <w:t>площадки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п.83 табл.2</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Демонтаж (разборка) металлических, </w:t>
            </w:r>
            <w:proofErr w:type="spellStart"/>
            <w:r w:rsidRPr="008F5B5F">
              <w:rPr>
                <w:rFonts w:ascii="Arial" w:hAnsi="Arial" w:cs="Arial"/>
                <w:color w:val="000000"/>
                <w:kern w:val="0"/>
                <w:sz w:val="16"/>
                <w:szCs w:val="16"/>
                <w:lang w:eastAsia="ru-RU"/>
              </w:rPr>
              <w:t>металлокомпозитных</w:t>
            </w:r>
            <w:proofErr w:type="spellEnd"/>
            <w:r w:rsidRPr="008F5B5F">
              <w:rPr>
                <w:rFonts w:ascii="Arial" w:hAnsi="Arial" w:cs="Arial"/>
                <w:color w:val="000000"/>
                <w:kern w:val="0"/>
                <w:sz w:val="16"/>
                <w:szCs w:val="16"/>
                <w:lang w:eastAsia="ru-RU"/>
              </w:rPr>
              <w:t xml:space="preserve">, композитных конструкций ОЗП=0,7; ЭМ=0,7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ЗПМ=0,7; МАТ=0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ТЗ=0,7; ТЗМ=0,7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5,801964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2 664,55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5,801964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459,25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2 664,55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5 507,21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2,298702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1 484,55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0,883344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2 813,91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2 485,65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0,883344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584,17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0,140532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278,01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0,140532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1,064028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2 591,67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1,064028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703,66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0,210798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134,98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0,210798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2,0076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0,080304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209,92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85 058,40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пеньковый тросовой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231 787,35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347 681,03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131 598,51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двойной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xml:space="preserve"> ТК, конструкции 6х19(1+6+12)+1 </w:t>
            </w:r>
            <w:proofErr w:type="spellStart"/>
            <w:r w:rsidRPr="008F5B5F">
              <w:rPr>
                <w:rFonts w:ascii="Arial" w:hAnsi="Arial" w:cs="Arial"/>
                <w:kern w:val="0"/>
                <w:sz w:val="16"/>
                <w:szCs w:val="16"/>
                <w:lang w:eastAsia="ru-RU"/>
              </w:rPr>
              <w:t>о.с</w:t>
            </w:r>
            <w:proofErr w:type="spellEnd"/>
            <w:r w:rsidRPr="008F5B5F">
              <w:rPr>
                <w:rFonts w:ascii="Arial" w:hAnsi="Arial" w:cs="Arial"/>
                <w:kern w:val="0"/>
                <w:sz w:val="16"/>
                <w:szCs w:val="16"/>
                <w:lang w:eastAsia="ru-RU"/>
              </w:rPr>
              <w:t>.,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310,92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Швеллеры стальные горячекатаные, марки стали Ст3пс, Ст3сп, № 40У, № </w:t>
            </w:r>
            <w:r w:rsidRPr="008F5B5F">
              <w:rPr>
                <w:rFonts w:ascii="Arial" w:hAnsi="Arial" w:cs="Arial"/>
                <w:kern w:val="0"/>
                <w:sz w:val="16"/>
                <w:szCs w:val="16"/>
                <w:lang w:eastAsia="ru-RU"/>
              </w:rPr>
              <w:lastRenderedPageBreak/>
              <w:t>40П</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129 922,00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18 310,59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86 663,45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124 143,33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9 656,31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4 149,10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3 900,15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2 572,44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11 247,49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16 128,90</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Демонтажные работы</w:t>
            </w:r>
          </w:p>
        </w:tc>
      </w:tr>
      <w:tr w:rsidR="008F5B5F" w:rsidRPr="008F5B5F" w:rsidTr="008F5B5F">
        <w:trPr>
          <w:trHeight w:val="50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ГЭСН46-05-008-03</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мелких металлоконструкций массой до 10 кг // Демонтаж элементов МАФ</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п.83 табл.2</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Демонтаж (разборка) металлических, </w:t>
            </w:r>
            <w:proofErr w:type="spellStart"/>
            <w:r w:rsidRPr="008F5B5F">
              <w:rPr>
                <w:rFonts w:ascii="Arial" w:hAnsi="Arial" w:cs="Arial"/>
                <w:color w:val="000000"/>
                <w:kern w:val="0"/>
                <w:sz w:val="16"/>
                <w:szCs w:val="16"/>
                <w:lang w:eastAsia="ru-RU"/>
              </w:rPr>
              <w:t>металлокомпозитных</w:t>
            </w:r>
            <w:proofErr w:type="spellEnd"/>
            <w:r w:rsidRPr="008F5B5F">
              <w:rPr>
                <w:rFonts w:ascii="Arial" w:hAnsi="Arial" w:cs="Arial"/>
                <w:color w:val="000000"/>
                <w:kern w:val="0"/>
                <w:sz w:val="16"/>
                <w:szCs w:val="16"/>
                <w:lang w:eastAsia="ru-RU"/>
              </w:rPr>
              <w:t xml:space="preserve">, композитных конструкций ОЗП=0,7; ЭМ=0,7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ЗПМ=0,7; МАТ=0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ТЗ=0,7; ТЗМ=0,7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38,53395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18 121,36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38,53395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18 121,36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260,29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189,37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4,32705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18 527,25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18 266,96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18 997,64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СП Работы по реконструкции зданий и сооружений: усиление и замена существующих конструкций, возведение </w:t>
            </w:r>
            <w:r w:rsidRPr="008F5B5F">
              <w:rPr>
                <w:rFonts w:ascii="Arial" w:hAnsi="Arial" w:cs="Arial"/>
                <w:kern w:val="0"/>
                <w:sz w:val="16"/>
                <w:szCs w:val="16"/>
                <w:lang w:eastAsia="ru-RU"/>
              </w:rPr>
              <w:lastRenderedPageBreak/>
              <w:t>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10 777,51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74 311,38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48 302,40</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Земляные работы</w:t>
            </w:r>
          </w:p>
        </w:tc>
      </w:tr>
      <w:tr w:rsidR="008F5B5F" w:rsidRPr="008F5B5F" w:rsidTr="008F5B5F">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ГЭСН01-01-012-31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Разработка грунта экскаваторами с погрузкой на автомобили-самосвалы, вместимость ковша 0,5 (0,5-0,63) м3,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0,1755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0,1755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Объем=175,5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1,486485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595,29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1,486485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595,29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7 189,36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4,77009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3 154,56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1,047735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1 544,32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1 618,04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1,047735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692,89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91.01.05-085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Экскаваторы одноковшовые дизельные на гусеничном ходу, объем ковша 0,5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3,722355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1 054,03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1 496,72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5 571,32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3,722355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2 461,67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10 939,21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3 749,85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3 487,36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1 724,93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92 031,34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16 151,50</w:t>
            </w:r>
          </w:p>
        </w:tc>
      </w:tr>
      <w:tr w:rsidR="008F5B5F" w:rsidRPr="008F5B5F" w:rsidTr="008F5B5F">
        <w:trPr>
          <w:trHeight w:val="121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02-15-1-01-0003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 км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96,49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23 707,59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Объем=175,5*1,4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23 707,59</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Отсыпка территории детской площадки</w:t>
            </w:r>
          </w:p>
        </w:tc>
      </w:tr>
      <w:tr w:rsidR="008F5B5F" w:rsidRPr="008F5B5F" w:rsidTr="008F5B5F">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ГЭСН01-01-036-02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Планировка площадей бульдозерами мощностью: 79 кВт (108 </w:t>
            </w:r>
            <w:proofErr w:type="spellStart"/>
            <w:r w:rsidRPr="008F5B5F">
              <w:rPr>
                <w:rFonts w:ascii="Arial" w:hAnsi="Arial" w:cs="Arial"/>
                <w:b/>
                <w:bCs/>
                <w:color w:val="000000"/>
                <w:kern w:val="0"/>
                <w:sz w:val="16"/>
                <w:szCs w:val="16"/>
                <w:lang w:eastAsia="ru-RU"/>
              </w:rPr>
              <w:t>л.с</w:t>
            </w:r>
            <w:proofErr w:type="spellEnd"/>
            <w:r w:rsidRPr="008F5B5F">
              <w:rPr>
                <w:rFonts w:ascii="Arial" w:hAnsi="Arial" w:cs="Arial"/>
                <w:b/>
                <w:bCs/>
                <w:color w:val="000000"/>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Объем=475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168,72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1 544,32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168,72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240,97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67,19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718,74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341,40</w:t>
            </w:r>
          </w:p>
        </w:tc>
      </w:tr>
      <w:tr w:rsidR="008F5B5F" w:rsidRPr="008F5B5F" w:rsidTr="008F5B5F">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ФСБЦ-02.3.01.02-1114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Песок природный для строительных работ II класс, очень мелкий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891,50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84 692,50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84 692,50</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водоотводных лотков</w:t>
            </w:r>
          </w:p>
        </w:tc>
      </w:tr>
      <w:tr w:rsidR="008F5B5F" w:rsidRPr="008F5B5F" w:rsidTr="008F5B5F">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ГЭСН27-02-004-01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водосбросных сооружений с проезжей части из лотков в откосах насыпи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Объем=50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36 516,61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169,9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429,86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36 516,61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36 498,20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12 475,99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35 608,50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11 903,76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475,45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141,45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91.08.09-023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Трамбовки пневматические при работе от передвижных компрессорных установок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198,50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Компрессоры винтовые передвижные с двигателем внутреннего сгорания, давление до 0,7 МПа (7 </w:t>
            </w:r>
            <w:proofErr w:type="spellStart"/>
            <w:r w:rsidRPr="008F5B5F">
              <w:rPr>
                <w:rFonts w:ascii="Arial" w:hAnsi="Arial" w:cs="Arial"/>
                <w:kern w:val="0"/>
                <w:sz w:val="16"/>
                <w:szCs w:val="16"/>
                <w:lang w:eastAsia="ru-RU"/>
              </w:rPr>
              <w:t>атм</w:t>
            </w:r>
            <w:proofErr w:type="spellEnd"/>
            <w:r w:rsidRPr="008F5B5F">
              <w:rPr>
                <w:rFonts w:ascii="Arial" w:hAnsi="Arial" w:cs="Arial"/>
                <w:kern w:val="0"/>
                <w:sz w:val="16"/>
                <w:szCs w:val="16"/>
                <w:lang w:eastAsia="ru-RU"/>
              </w:rPr>
              <w:t>),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374,23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211,44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278,16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04.3.01.09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Раствор готовый отделочный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05.1.01.10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Лотки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4,62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85 490,80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48 992,60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72 509,05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65 650,08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447 299,86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223 649,93</w:t>
            </w:r>
          </w:p>
        </w:tc>
      </w:tr>
      <w:tr w:rsidR="008F5B5F" w:rsidRPr="008F5B5F" w:rsidTr="008F5B5F">
        <w:trPr>
          <w:trHeight w:val="2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16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11 287,72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39 507,02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39 507,02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ФСБЦ-05.2.02.25-0016</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Лоток водоотводный бетонный, класс нагрузки C250, D400, E600, гидравлическое сечение DN500, длина 1000 мм, высота 550 мм // Лоток водоотводный </w:t>
            </w:r>
            <w:proofErr w:type="spellStart"/>
            <w:r w:rsidRPr="008F5B5F">
              <w:rPr>
                <w:rFonts w:ascii="Arial" w:hAnsi="Arial" w:cs="Arial"/>
                <w:b/>
                <w:bCs/>
                <w:color w:val="000000"/>
                <w:kern w:val="0"/>
                <w:sz w:val="16"/>
                <w:szCs w:val="16"/>
                <w:lang w:eastAsia="ru-RU"/>
              </w:rPr>
              <w:t>BetoMax</w:t>
            </w:r>
            <w:proofErr w:type="spellEnd"/>
            <w:r w:rsidRPr="008F5B5F">
              <w:rPr>
                <w:rFonts w:ascii="Arial" w:hAnsi="Arial" w:cs="Arial"/>
                <w:b/>
                <w:bCs/>
                <w:color w:val="000000"/>
                <w:kern w:val="0"/>
                <w:sz w:val="16"/>
                <w:szCs w:val="16"/>
                <w:lang w:eastAsia="ru-RU"/>
              </w:rPr>
              <w:t xml:space="preserve"> ЛВ-30.38.41-Б бетонный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4 218,74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11 221,85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561 092,50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561 092,50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ФСБЦ-08.1.02.14-0160</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Заглушка торцевая стальная для водоотводного лотка с гидравлическим сечением DN300 // Заглушка торцевая стальная ЗЛВ-30.38.41-Б-ОС для лотка водоотводного бетонного</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1 675,19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2 295,01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4 590,02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4 590,02</w:t>
            </w:r>
          </w:p>
        </w:tc>
      </w:tr>
      <w:tr w:rsidR="008F5B5F" w:rsidRPr="008F5B5F" w:rsidTr="008F5B5F">
        <w:trPr>
          <w:trHeight w:val="9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ФСБЦ-05.2.02.25-0110</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kern w:val="0"/>
                <w:sz w:val="16"/>
                <w:szCs w:val="16"/>
                <w:lang w:eastAsia="ru-RU"/>
              </w:rPr>
            </w:pPr>
            <w:proofErr w:type="spellStart"/>
            <w:r w:rsidRPr="008F5B5F">
              <w:rPr>
                <w:rFonts w:ascii="Arial" w:hAnsi="Arial" w:cs="Arial"/>
                <w:b/>
                <w:bCs/>
                <w:kern w:val="0"/>
                <w:sz w:val="16"/>
                <w:szCs w:val="16"/>
                <w:lang w:eastAsia="ru-RU"/>
              </w:rPr>
              <w:t>Пескоуловитель</w:t>
            </w:r>
            <w:proofErr w:type="spellEnd"/>
            <w:r w:rsidRPr="008F5B5F">
              <w:rPr>
                <w:rFonts w:ascii="Arial" w:hAnsi="Arial" w:cs="Arial"/>
                <w:b/>
                <w:bCs/>
                <w:kern w:val="0"/>
                <w:sz w:val="16"/>
                <w:szCs w:val="16"/>
                <w:lang w:eastAsia="ru-RU"/>
              </w:rPr>
              <w:t xml:space="preserve"> бетонный односекционный, класс нагрузки C250, D400, E600, гидравлическое сечение DN200, длина 500 мм, ширина 290 мм, высота 600 мм // </w:t>
            </w:r>
            <w:proofErr w:type="spellStart"/>
            <w:r w:rsidRPr="008F5B5F">
              <w:rPr>
                <w:rFonts w:ascii="Arial" w:hAnsi="Arial" w:cs="Arial"/>
                <w:b/>
                <w:bCs/>
                <w:kern w:val="0"/>
                <w:sz w:val="16"/>
                <w:szCs w:val="16"/>
                <w:lang w:eastAsia="ru-RU"/>
              </w:rPr>
              <w:t>Пескоуловитель</w:t>
            </w:r>
            <w:proofErr w:type="spellEnd"/>
            <w:r w:rsidRPr="008F5B5F">
              <w:rPr>
                <w:rFonts w:ascii="Arial" w:hAnsi="Arial" w:cs="Arial"/>
                <w:b/>
                <w:bCs/>
                <w:kern w:val="0"/>
                <w:sz w:val="16"/>
                <w:szCs w:val="16"/>
                <w:lang w:eastAsia="ru-RU"/>
              </w:rPr>
              <w:t xml:space="preserve"> марки </w:t>
            </w:r>
            <w:proofErr w:type="spellStart"/>
            <w:r w:rsidRPr="008F5B5F">
              <w:rPr>
                <w:rFonts w:ascii="Arial" w:hAnsi="Arial" w:cs="Arial"/>
                <w:b/>
                <w:bCs/>
                <w:kern w:val="0"/>
                <w:sz w:val="16"/>
                <w:szCs w:val="16"/>
                <w:lang w:eastAsia="ru-RU"/>
              </w:rPr>
              <w:t>BetoMax</w:t>
            </w:r>
            <w:proofErr w:type="spellEnd"/>
            <w:r w:rsidRPr="008F5B5F">
              <w:rPr>
                <w:rFonts w:ascii="Arial" w:hAnsi="Arial" w:cs="Arial"/>
                <w:b/>
                <w:bCs/>
                <w:kern w:val="0"/>
                <w:sz w:val="16"/>
                <w:szCs w:val="16"/>
                <w:lang w:eastAsia="ru-RU"/>
              </w:rPr>
              <w:t xml:space="preserve"> ПУС-30.39.95-Б бетонный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10 190,32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15 998,80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31 997,60</w:t>
            </w:r>
          </w:p>
        </w:tc>
      </w:tr>
      <w:tr w:rsidR="008F5B5F" w:rsidRPr="008F5B5F" w:rsidTr="008F5B5F">
        <w:trPr>
          <w:trHeight w:val="1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31 997,60</w:t>
            </w:r>
          </w:p>
        </w:tc>
      </w:tr>
      <w:tr w:rsidR="008F5B5F" w:rsidRPr="008F5B5F" w:rsidTr="008F5B5F">
        <w:trPr>
          <w:trHeight w:val="115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ФСБЦ-08.1.02.14-0094</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Решетка чугунная щелевая для водоотводного лотка или </w:t>
            </w:r>
            <w:proofErr w:type="spellStart"/>
            <w:r w:rsidRPr="008F5B5F">
              <w:rPr>
                <w:rFonts w:ascii="Arial" w:hAnsi="Arial" w:cs="Arial"/>
                <w:b/>
                <w:bCs/>
                <w:color w:val="000000"/>
                <w:kern w:val="0"/>
                <w:sz w:val="16"/>
                <w:szCs w:val="16"/>
                <w:lang w:eastAsia="ru-RU"/>
              </w:rPr>
              <w:t>пескоуловителя</w:t>
            </w:r>
            <w:proofErr w:type="spellEnd"/>
            <w:r w:rsidRPr="008F5B5F">
              <w:rPr>
                <w:rFonts w:ascii="Arial" w:hAnsi="Arial" w:cs="Arial"/>
                <w:b/>
                <w:bCs/>
                <w:color w:val="000000"/>
                <w:kern w:val="0"/>
                <w:sz w:val="16"/>
                <w:szCs w:val="16"/>
                <w:lang w:eastAsia="ru-RU"/>
              </w:rPr>
              <w:t xml:space="preserve"> с гидравлическим сечением DN200, класс нагрузки E600, размеры 500х317х36 мм // Решетка водоприемная РВ-30.37.50 щелевая дорожная чугунная ВЧ, </w:t>
            </w:r>
            <w:proofErr w:type="spellStart"/>
            <w:r w:rsidRPr="008F5B5F">
              <w:rPr>
                <w:rFonts w:ascii="Arial" w:hAnsi="Arial" w:cs="Arial"/>
                <w:b/>
                <w:bCs/>
                <w:color w:val="000000"/>
                <w:kern w:val="0"/>
                <w:sz w:val="16"/>
                <w:szCs w:val="16"/>
                <w:lang w:eastAsia="ru-RU"/>
              </w:rPr>
              <w:t>кл</w:t>
            </w:r>
            <w:proofErr w:type="spellEnd"/>
            <w:r w:rsidRPr="008F5B5F">
              <w:rPr>
                <w:rFonts w:ascii="Arial" w:hAnsi="Arial" w:cs="Arial"/>
                <w:b/>
                <w:bCs/>
                <w:color w:val="000000"/>
                <w:kern w:val="0"/>
                <w:sz w:val="16"/>
                <w:szCs w:val="16"/>
                <w:lang w:eastAsia="ru-RU"/>
              </w:rPr>
              <w:t>. 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3 566,70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5 278,72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538 429,44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538 429,44</w:t>
            </w:r>
          </w:p>
        </w:tc>
      </w:tr>
      <w:tr w:rsidR="008F5B5F" w:rsidRPr="008F5B5F" w:rsidTr="008F5B5F">
        <w:trPr>
          <w:trHeight w:val="70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ГЭСН22-01-011-05</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Укладка стальных водопроводных труб с гидравлическим испытанием диаметром: 150 мм // Монтаж водоотводных стальных труб</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Объем=2*4/1000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1 523,69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529,06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1 523,69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344,92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0,42288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230,11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96 кВт (130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1 061,99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1 847,86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91.10.05-004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Трубоукладчики, номинальная грузоподъемность 6,3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994,01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1 550,66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133,98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91.10.06-001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Установки для подогрева стыков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223,15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345,88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6,79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91.16.01-002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Электростанции передвижные, мощность 4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0,13672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113,48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0,13672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67,31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Агрегаты сварочные для ручной дуговой сварки на тракторе, сварочный ток до 250 А, количество постов 2, мощность трактора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688,60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970,93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168,94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98,45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229,16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01.7.11.04-0072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сварочная без покрытия СВ-08Г2С, диаметр 4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97 282,88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115 766,63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Флюс АН-47</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106,25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103,59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11.1.03.01-0063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III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18 310,59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23.5.02.02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Трубы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8,032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2 327,88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1 753,80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/812-018.0-3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Наружные сети водопровода, канализации, теплоснабжения, газопровода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2 069,48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/774-018.0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Наружные сети водопровода, канализации, теплоснабжения, газопровода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1 297,81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711 896,25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5 695,17</w:t>
            </w:r>
          </w:p>
        </w:tc>
      </w:tr>
      <w:tr w:rsidR="008F5B5F" w:rsidRPr="008F5B5F" w:rsidTr="008F5B5F">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ФСБЦ-23.5.02.02-0072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Трубы стальные электросварные </w:t>
            </w:r>
            <w:proofErr w:type="spellStart"/>
            <w:r w:rsidRPr="008F5B5F">
              <w:rPr>
                <w:rFonts w:ascii="Arial" w:hAnsi="Arial" w:cs="Arial"/>
                <w:b/>
                <w:bCs/>
                <w:color w:val="000000"/>
                <w:kern w:val="0"/>
                <w:sz w:val="16"/>
                <w:szCs w:val="16"/>
                <w:lang w:eastAsia="ru-RU"/>
              </w:rPr>
              <w:t>прямошовные</w:t>
            </w:r>
            <w:proofErr w:type="spellEnd"/>
            <w:r w:rsidRPr="008F5B5F">
              <w:rPr>
                <w:rFonts w:ascii="Arial" w:hAnsi="Arial" w:cs="Arial"/>
                <w:b/>
                <w:bCs/>
                <w:color w:val="000000"/>
                <w:kern w:val="0"/>
                <w:sz w:val="16"/>
                <w:szCs w:val="16"/>
                <w:lang w:eastAsia="ru-RU"/>
              </w:rPr>
              <w:t xml:space="preserve"> из стали марок Ст2, 10, наружный диаметр 159 мм, толщина стенки 4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8,032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8,032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1 093,05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1 191,42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9 569,49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9 569,49</w:t>
            </w:r>
          </w:p>
        </w:tc>
      </w:tr>
      <w:tr w:rsidR="008F5B5F" w:rsidRPr="008F5B5F" w:rsidTr="008F5B5F">
        <w:trPr>
          <w:trHeight w:val="288"/>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покрытия из резиновой крошки на готовое асфальтобетонное основание (спортивная площадка)</w:t>
            </w:r>
          </w:p>
        </w:tc>
      </w:tr>
      <w:tr w:rsidR="008F5B5F" w:rsidRPr="008F5B5F" w:rsidTr="008F5B5F">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ГЭСН27-07-010-01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покрытий спортивных и детских площадок из плиток на основе резиновой крошки: на клей // Устройство покрытия из резиновой крошки на готовое асфальтобетонное основание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Объем=(18*28)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129,0744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57 855,02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129,0744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57 855,02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1 678,12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1 290,27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1 678,12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1 290,27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0,3848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1,939392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01.7.19.18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Плитки из резиновой крошки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511,56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14.1.05.02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Клеи полиуретановые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52,936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266,79744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14.4.01.17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Грунтовки полиуретановые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20,36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102,6144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60 835,86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59 145,29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67 425,63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45 541,87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34 484,79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173 803,36</w:t>
            </w:r>
          </w:p>
        </w:tc>
      </w:tr>
      <w:tr w:rsidR="008F5B5F" w:rsidRPr="008F5B5F" w:rsidTr="008F5B5F">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ТЦ_01.7.19.00_66_6658488927_03.04.2024_02</w:t>
            </w:r>
            <w:r w:rsidRPr="008F5B5F">
              <w:rPr>
                <w:rFonts w:ascii="Arial" w:hAnsi="Arial" w:cs="Arial"/>
                <w:b/>
                <w:bCs/>
                <w:color w:val="000000"/>
                <w:kern w:val="0"/>
                <w:sz w:val="16"/>
                <w:szCs w:val="16"/>
                <w:lang w:eastAsia="ru-RU"/>
              </w:rPr>
              <w:br/>
              <w:t>КА п.19.2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Рулонное покрытие из резиновой крошки, толщина 10мм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1 505,35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834 566,04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Объем=18*28*1,1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834 566,04</w:t>
            </w:r>
          </w:p>
        </w:tc>
      </w:tr>
      <w:tr w:rsidR="008F5B5F" w:rsidRPr="008F5B5F" w:rsidTr="008F5B5F">
        <w:trPr>
          <w:trHeight w:val="118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ФСБЦ-14.2.06.09-1014</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Па*с при температуре +23 °C, плотность 1,06-1,12 г/см3 (Клей полиуретановый для приклеивания резинового покрытия)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338,36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490,62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123 636,24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Объем=0,5*504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123 636,24</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Демонтаж тротуара с бордюрным камнем БР 100.20.8</w:t>
            </w:r>
          </w:p>
        </w:tc>
      </w:tr>
      <w:tr w:rsidR="008F5B5F" w:rsidRPr="008F5B5F" w:rsidTr="008F5B5F">
        <w:trPr>
          <w:trHeight w:val="86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ГЭСНр68-02-012-01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Разборка тротуаров и дорожек из плит с их отноской и укладкой в штабель // Демонтаж плитки тротуарной 300х300х30 мм / 10% - утилизация, 90% - сохранение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Объем=204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38,1072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14 882,77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1,7</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38,1072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14 882,77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14 882,77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14 882,77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15 329,25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8 036,70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18 749,37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38 248,72</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Бордюрный камень БР 100.20.8</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ГЭСН27-02-010-02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бортовых камней бетонных: при других видах покрытий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Объем=468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326,664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141 618,64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326,664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433,53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141 618,64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5 767,38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1 980,10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2,8548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5 647,51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2,8548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1 887,94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119,87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17 011,12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0,00468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85 058,40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398,07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04.3.01.09-0014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 готовый кладочный, цементный, М100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3 778,62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8 312,96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2 334,28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11.1.03.06-0070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0,7956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10 082,68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17 947,17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14 278,77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05.2.03.03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Камни бортовые 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166 377,24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143 598,74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212 526,14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192 422,31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122 078,14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571 325,69</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23,74632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23,74632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11 287,72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268 041,81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Объем=27,612*0,86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268 041,81</w:t>
            </w:r>
          </w:p>
        </w:tc>
      </w:tr>
      <w:tr w:rsidR="008F5B5F" w:rsidRPr="008F5B5F" w:rsidTr="008F5B5F">
        <w:trPr>
          <w:trHeight w:val="46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ФСБЦ-05.2.03.03-0011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Камни бортовые бетонные марки БР, БВ, бетон В22,5 (М300) // БР100.20.8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7,488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7,488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7 444,62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21 217,17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158 874,17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Объем=468*1*0,2*0,08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158 874,17</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Тротуар из брусчатки "Кирпичик" 200х100х60 мм</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ГЭСН11-01-002-04</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подстилающих слоев: щебеночных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130,95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Объем=873*0,15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424,278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192 511,90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424,278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453,74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192 511,90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45 420,27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72,0225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36 324,12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22 413,78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6 668,24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91.08.09-023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Трамбовки пневматические при работе от передвижных компрессорных установок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121,7835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464,00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Компрессоры винтовые передвижные с двигателем внутреннего сгорания, давление до 0,7 МПа (7 </w:t>
            </w:r>
            <w:proofErr w:type="spellStart"/>
            <w:r w:rsidRPr="008F5B5F">
              <w:rPr>
                <w:rFonts w:ascii="Arial" w:hAnsi="Arial" w:cs="Arial"/>
                <w:kern w:val="0"/>
                <w:sz w:val="16"/>
                <w:szCs w:val="16"/>
                <w:lang w:eastAsia="ru-RU"/>
              </w:rPr>
              <w:t>атм</w:t>
            </w:r>
            <w:proofErr w:type="spellEnd"/>
            <w:r w:rsidRPr="008F5B5F">
              <w:rPr>
                <w:rFonts w:ascii="Arial" w:hAnsi="Arial" w:cs="Arial"/>
                <w:kern w:val="0"/>
                <w:sz w:val="16"/>
                <w:szCs w:val="16"/>
                <w:lang w:eastAsia="ru-RU"/>
              </w:rPr>
              <w:t>),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60,237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374,23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22 542,49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60,237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29 655,88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1 024,16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19,6425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1 024,16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02.2.02.02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Каменная мелочь марки 300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14,4045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Щебень из природного камня для строительных работ фракции 10-20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Щебень из природного камня для строительных работ фракции 40-70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Щебень из природного камня для строительных работ фракции 5-10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275 280,45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228 836,02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/812-011.0-3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Полы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258 584,70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/774-011.0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Полы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148 743,41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5 212,74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682 608,56</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ФСБЦ-02.2.05.04-2008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Щебень из плотных горных пород для строительных работ М 600, фракция 5(3)-10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166,3065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166,3065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1 839,35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4 009,78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666 852,48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Объем=873*0,15*1,27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666 852,48</w:t>
            </w:r>
          </w:p>
        </w:tc>
      </w:tr>
      <w:tr w:rsidR="008F5B5F" w:rsidRPr="008F5B5F" w:rsidTr="008F5B5F">
        <w:trPr>
          <w:trHeight w:val="6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ГЭСН27-07-003-02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бетонных плитных тротуаров с заполнением швов: песком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Объем=873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370,152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155 034,46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370,152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418,84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155 034,46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11 580,01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7,84827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4 430,27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6 562,65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2 193,86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0,07857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149,43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0,07857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91.08.09-001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Виброплиты</w:t>
            </w:r>
            <w:proofErr w:type="spellEnd"/>
            <w:r w:rsidRPr="008F5B5F">
              <w:rPr>
                <w:rFonts w:ascii="Arial" w:hAnsi="Arial" w:cs="Arial"/>
                <w:kern w:val="0"/>
                <w:sz w:val="16"/>
                <w:szCs w:val="16"/>
                <w:lang w:eastAsia="ru-RU"/>
              </w:rPr>
              <w:t xml:space="preserve"> с двигателем внутреннего сгорания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41,031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49,16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2 017,08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4,4523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2 850,85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4,4523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2 191,96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04.3.02.13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цементно-песчаные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05.2.04.04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Плиты бетонные тротуарные гладкие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873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171 044,74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159 464,73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181 789,79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122 787,84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54 481,37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475 622,37</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ФСБЦ-02.3.01.02-1138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Песок природный для дорожного строительства II класс, мелкий, квадратные сита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0,4365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0,4365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616,20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850,36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371,18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371,18</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ФСБЦ-04.3.02.13-0214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сухие цементно-песчаные кладочные, класс В7,5 (М100)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59,364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59,364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2 810,05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5 282,89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313 613,48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Объем=873*0,04*1700/1000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313 613,48</w:t>
            </w:r>
          </w:p>
        </w:tc>
      </w:tr>
      <w:tr w:rsidR="008F5B5F" w:rsidRPr="008F5B5F" w:rsidTr="008F5B5F">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ФСБЦ-05.2.02.19-0049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Плитка </w:t>
            </w:r>
            <w:proofErr w:type="spellStart"/>
            <w:r w:rsidRPr="008F5B5F">
              <w:rPr>
                <w:rFonts w:ascii="Arial" w:hAnsi="Arial" w:cs="Arial"/>
                <w:b/>
                <w:bCs/>
                <w:color w:val="000000"/>
                <w:kern w:val="0"/>
                <w:sz w:val="16"/>
                <w:szCs w:val="16"/>
                <w:lang w:eastAsia="ru-RU"/>
              </w:rPr>
              <w:t>вибропрессованная</w:t>
            </w:r>
            <w:proofErr w:type="spellEnd"/>
            <w:r w:rsidRPr="008F5B5F">
              <w:rPr>
                <w:rFonts w:ascii="Arial" w:hAnsi="Arial" w:cs="Arial"/>
                <w:b/>
                <w:bCs/>
                <w:color w:val="000000"/>
                <w:kern w:val="0"/>
                <w:sz w:val="16"/>
                <w:szCs w:val="16"/>
                <w:lang w:eastAsia="ru-RU"/>
              </w:rPr>
              <w:t xml:space="preserve"> тротуарная, форма прямоугольник, цвет белый, размеры 200х100х60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890,46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890,46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716,95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1 190,14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1 059 772,06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Объем=873*1,02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1 059 772,06</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МАФ</w:t>
            </w:r>
          </w:p>
        </w:tc>
      </w:tr>
      <w:tr w:rsidR="008F5B5F" w:rsidRPr="008F5B5F" w:rsidTr="008F5B5F">
        <w:trPr>
          <w:trHeight w:val="55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Объем=2,43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4,3983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1 761,39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4,3983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1 761,39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1 761,39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1 761,39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1 585,25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704,56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166 716,05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4 051,20</w:t>
            </w:r>
          </w:p>
        </w:tc>
      </w:tr>
      <w:tr w:rsidR="008F5B5F" w:rsidRPr="008F5B5F" w:rsidTr="008F5B5F">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ГЭСН10-02-045-01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Сборка: веранд // Сборка и установка детского игрового комплекса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0,290457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0,290457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Объем=(5,47*5,31)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63,319626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29 428,43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63,319626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464,76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29 428,43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3 812,67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3,2415001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1 815,28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1,2983428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2 568,45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1,2983428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858,62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1,9431573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1 244,22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1,9431573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956,66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0,6483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35 060,54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31 243,71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34 055,64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17 184,04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297 118,75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86 300,22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Детский игровой комплекс (арт. 5115)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302 413,00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302 413,00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302 413,00</w:t>
            </w:r>
          </w:p>
        </w:tc>
      </w:tr>
      <w:tr w:rsidR="008F5B5F" w:rsidRPr="008F5B5F" w:rsidTr="008F5B5F">
        <w:trPr>
          <w:trHeight w:val="8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ГЭСНм37-01-001-03</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0,1 т // Сборка и установка качели "Гнездо"</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п.49б табл.1</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Коэффициент изменения массы оборудования: 1,41-1,50 ПЗ=1,25 (ОЗП=1,25; ЭМ=1,25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ЗПМ=1,25; МАТ=1,25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ТЗ=1,25; ТЗМ=1,25)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10 874,99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10 874,99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962,05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0,3875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257,27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Краны на гусеничном ходу, </w:t>
            </w:r>
            <w:r w:rsidRPr="008F5B5F">
              <w:rPr>
                <w:rFonts w:ascii="Arial" w:hAnsi="Arial" w:cs="Arial"/>
                <w:kern w:val="0"/>
                <w:sz w:val="16"/>
                <w:szCs w:val="16"/>
                <w:lang w:eastAsia="ru-RU"/>
              </w:rPr>
              <w:lastRenderedPageBreak/>
              <w:t>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2 730,87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716,85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185,17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51,63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934,62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216,67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677,29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13 028,93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1,25</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217,50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11 132,26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10 353,00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5 454,81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29 054,24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29 054,24</w:t>
            </w:r>
          </w:p>
        </w:tc>
      </w:tr>
      <w:tr w:rsidR="008F5B5F" w:rsidRPr="008F5B5F" w:rsidTr="008F5B5F">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Качели "Гнездо" (арт. 4158)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144 024,00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144 024,00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144 024,00</w:t>
            </w:r>
          </w:p>
        </w:tc>
      </w:tr>
      <w:tr w:rsidR="008F5B5F" w:rsidRPr="008F5B5F" w:rsidTr="008F5B5F">
        <w:trPr>
          <w:trHeight w:val="8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ГЭСНм37-01-001-04</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0,5 т // Сборка и установка спортивного комплекса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п.49б табл.1</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Коэффициент изменения массы оборудования: 0,61-0,70 ПЗ=0,85 (ОЗП=0,85; ЭМ=0,85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ЗПМ=0,85; МАТ=0,85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ТЗ=0,85; ТЗМ=0,85)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16,745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7 874,67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16,745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7 874,67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1 530,11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0,7225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457,50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579,70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157,39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2 730,87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789,22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203,86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125,18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96,25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4 479,70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147,33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2,2032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460,56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08.1.02.11-0023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Поковки простые строительные (скобы, закрепы, хомуты), масса до 1,6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122,66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242,87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412,88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25.1.01.04-0031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Шпала из древесины хвойных пород, непропитанная, для железных дорог широкой колеи, тип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1 818,38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2 018,40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3 431,28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14 341,98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0,85</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157,49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8 332,17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7 748,92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4 082,76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26 331,15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26 331,15</w:t>
            </w:r>
          </w:p>
        </w:tc>
      </w:tr>
      <w:tr w:rsidR="008F5B5F" w:rsidRPr="008F5B5F" w:rsidTr="008F5B5F">
        <w:trPr>
          <w:trHeight w:val="46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Комплекс из 5 турников, шведской стенки и </w:t>
            </w:r>
            <w:proofErr w:type="spellStart"/>
            <w:r w:rsidRPr="008F5B5F">
              <w:rPr>
                <w:rFonts w:ascii="Arial" w:hAnsi="Arial" w:cs="Arial"/>
                <w:b/>
                <w:bCs/>
                <w:color w:val="000000"/>
                <w:kern w:val="0"/>
                <w:sz w:val="16"/>
                <w:szCs w:val="16"/>
                <w:lang w:eastAsia="ru-RU"/>
              </w:rPr>
              <w:t>рукохода</w:t>
            </w:r>
            <w:proofErr w:type="spellEnd"/>
            <w:r w:rsidRPr="008F5B5F">
              <w:rPr>
                <w:rFonts w:ascii="Arial" w:hAnsi="Arial" w:cs="Arial"/>
                <w:b/>
                <w:bCs/>
                <w:color w:val="000000"/>
                <w:kern w:val="0"/>
                <w:sz w:val="16"/>
                <w:szCs w:val="16"/>
                <w:lang w:eastAsia="ru-RU"/>
              </w:rPr>
              <w:t xml:space="preserve"> "Зигзаг" (арт. 6452)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218 501,00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218 501,00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218 501,00</w:t>
            </w:r>
          </w:p>
        </w:tc>
      </w:tr>
      <w:tr w:rsidR="008F5B5F" w:rsidRPr="008F5B5F" w:rsidTr="008F5B5F">
        <w:trPr>
          <w:trHeight w:val="64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ГЭСН10-02-045-01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Сборка: веранд // Сборка и установка детского игрового комплекса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0,557843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0,557843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Объем=(9,13*6,11)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121,609774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56 519,36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121,609774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464,76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56 519,36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7 322,50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6,2255279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3 486,36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2,4935582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4 932,88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2,4935582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1 649,04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3,7319697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2 389,62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3,7319697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1 837,32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1,2451056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67 336,21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60 005,72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65 406,23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33 003,15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297 118,71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165 745,59</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п.8.1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Детский игровой комплекс (арт. 5341)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948 489,50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948 489,50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948 489,50</w:t>
            </w:r>
          </w:p>
        </w:tc>
      </w:tr>
      <w:tr w:rsidR="008F5B5F" w:rsidRPr="008F5B5F" w:rsidTr="008F5B5F">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ГЭСНм37-01-001-03</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0,1 т // Сборка и установка качалки на пружине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Приказ от 14.07.2022 № 571/</w:t>
            </w:r>
            <w:proofErr w:type="spellStart"/>
            <w:r w:rsidRPr="008F5B5F">
              <w:rPr>
                <w:rFonts w:ascii="Arial" w:hAnsi="Arial" w:cs="Arial"/>
                <w:color w:val="000000"/>
                <w:kern w:val="0"/>
                <w:sz w:val="16"/>
                <w:szCs w:val="16"/>
                <w:lang w:eastAsia="ru-RU"/>
              </w:rPr>
              <w:t>пр</w:t>
            </w:r>
            <w:proofErr w:type="spellEnd"/>
            <w:r w:rsidRPr="008F5B5F">
              <w:rPr>
                <w:rFonts w:ascii="Arial" w:hAnsi="Arial" w:cs="Arial"/>
                <w:color w:val="000000"/>
                <w:kern w:val="0"/>
                <w:sz w:val="16"/>
                <w:szCs w:val="16"/>
                <w:lang w:eastAsia="ru-RU"/>
              </w:rPr>
              <w:t xml:space="preserve"> п.49б табл.1</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Коэффициент изменения массы оборудования: 1,11-1,20 ПЗ=1,11 (ОЗП=1,11; ЭМ=1,11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ЗПМ=1,11; МАТ=1,11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ТЗ=1,11; ТЗМ=1,11)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20,535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9 656,99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20,535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9 656,99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854,31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0,3441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228,45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135,18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2 730,87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636,57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164,43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0,1665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2,7972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829,95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192,40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2,87712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601,44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11 569,70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193,14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9 885,44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9 193,46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4 843,87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25 800,17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25 800,17</w:t>
            </w:r>
          </w:p>
        </w:tc>
      </w:tr>
      <w:tr w:rsidR="008F5B5F" w:rsidRPr="008F5B5F" w:rsidTr="008F5B5F">
        <w:trPr>
          <w:trHeight w:val="2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п.9.1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Качалка на пружине "Шарик в лабиринте" (арт. 4188)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60 537,00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60 537,00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60 537,00</w:t>
            </w:r>
          </w:p>
        </w:tc>
      </w:tr>
      <w:tr w:rsidR="008F5B5F" w:rsidRPr="008F5B5F" w:rsidTr="008F5B5F">
        <w:trPr>
          <w:trHeight w:val="7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0,05 т // Сборка и установка качалки-балансира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8 323,78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8 323,78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32,02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747,70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173,33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541,84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9 170,48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166,48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8 348,40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7 764,01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4 090,72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21 191,69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21 191,69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Качалка-балансир "Средняя" (арт. 4104)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27 693,00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27 693,00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27 693,00</w:t>
            </w:r>
          </w:p>
        </w:tc>
      </w:tr>
      <w:tr w:rsidR="008F5B5F" w:rsidRPr="008F5B5F" w:rsidTr="008F5B5F">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ГЭСН10-02-045-01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Сборка: веранд // Сборка и установка песочного дворика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0,08176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0,08176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Объем=(2,92*2,8)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17,82368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8 283,73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17,82368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464,76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8 283,73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1 073,22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0,9124416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510,98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0,3654672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722,99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0,3654672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241,69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0,5469744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350,23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0,5469744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269,29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0,1824883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9 869,10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8 794,71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9 586,23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4 837,09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297 118,64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24 292,42</w:t>
            </w:r>
          </w:p>
        </w:tc>
      </w:tr>
      <w:tr w:rsidR="008F5B5F" w:rsidRPr="008F5B5F" w:rsidTr="008F5B5F">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Песочный дворик (арт. 4266)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86 385,50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86 385,50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86 385,50</w:t>
            </w:r>
          </w:p>
        </w:tc>
      </w:tr>
      <w:tr w:rsidR="008F5B5F" w:rsidRPr="008F5B5F" w:rsidTr="008F5B5F">
        <w:trPr>
          <w:trHeight w:val="74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0,05 т // Сборка и установка игровой панели со стойками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8 323,78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8 323,78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32,02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747,70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173,33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541,84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9 170,48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51.1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166,48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8 348,40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7 764,01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4 090,72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21 191,69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21 191,69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Игоровая</w:t>
            </w:r>
            <w:proofErr w:type="spellEnd"/>
            <w:r w:rsidRPr="008F5B5F">
              <w:rPr>
                <w:rFonts w:ascii="Arial" w:hAnsi="Arial" w:cs="Arial"/>
                <w:b/>
                <w:bCs/>
                <w:color w:val="000000"/>
                <w:kern w:val="0"/>
                <w:sz w:val="16"/>
                <w:szCs w:val="16"/>
                <w:lang w:eastAsia="ru-RU"/>
              </w:rPr>
              <w:t xml:space="preserve"> панель "Угадай" (арт. 2511)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26 222,50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26 222,50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26 222,50</w:t>
            </w:r>
          </w:p>
        </w:tc>
      </w:tr>
      <w:tr w:rsidR="008F5B5F" w:rsidRPr="008F5B5F" w:rsidTr="008F5B5F">
        <w:trPr>
          <w:trHeight w:val="2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Стойка для панели крайняя (арт. 2774)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6 162,50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12 325,00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12 325,00</w:t>
            </w:r>
          </w:p>
        </w:tc>
      </w:tr>
      <w:tr w:rsidR="008F5B5F" w:rsidRPr="008F5B5F" w:rsidTr="008F5B5F">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ГЭСН06-01-001-01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Объем=2,43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3,2805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1 313,74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3,2805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1 313,74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446,89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0,440316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290,70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0,4374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1 014,87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443,90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0,4374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0,144099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0,002916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0,002916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94,99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0,042525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2,4786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2 146,32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1 604,44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1 652,57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930,58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194 628,40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4 729,47</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2,4786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2,4786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11 171,70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27 690,18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27 690,18</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Перенос крытой </w:t>
            </w:r>
            <w:proofErr w:type="spellStart"/>
            <w:r w:rsidRPr="008F5B5F">
              <w:rPr>
                <w:rFonts w:ascii="Arial" w:hAnsi="Arial" w:cs="Arial"/>
                <w:b/>
                <w:bCs/>
                <w:color w:val="000000"/>
                <w:kern w:val="0"/>
                <w:sz w:val="16"/>
                <w:szCs w:val="16"/>
                <w:lang w:eastAsia="ru-RU"/>
              </w:rPr>
              <w:t>велопарковки</w:t>
            </w:r>
            <w:proofErr w:type="spellEnd"/>
            <w:r w:rsidRPr="008F5B5F">
              <w:rPr>
                <w:rFonts w:ascii="Arial" w:hAnsi="Arial" w:cs="Arial"/>
                <w:b/>
                <w:bCs/>
                <w:color w:val="000000"/>
                <w:kern w:val="0"/>
                <w:sz w:val="16"/>
                <w:szCs w:val="16"/>
                <w:lang w:eastAsia="ru-RU"/>
              </w:rPr>
              <w:t xml:space="preserve"> 6х4 м</w:t>
            </w:r>
          </w:p>
        </w:tc>
      </w:tr>
      <w:tr w:rsidR="008F5B5F" w:rsidRPr="008F5B5F" w:rsidTr="008F5B5F">
        <w:trPr>
          <w:trHeight w:val="8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56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ГЭСНм37-01-001-06</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Монтаж сосудов и аппаратов без механизмов на открытой площадке, масса сосудов и аппаратов: 1,5 т // Перенос конструкции крытой </w:t>
            </w:r>
            <w:proofErr w:type="spellStart"/>
            <w:r w:rsidRPr="008F5B5F">
              <w:rPr>
                <w:rFonts w:ascii="Arial" w:hAnsi="Arial" w:cs="Arial"/>
                <w:b/>
                <w:bCs/>
                <w:color w:val="000000"/>
                <w:kern w:val="0"/>
                <w:sz w:val="16"/>
                <w:szCs w:val="16"/>
                <w:lang w:eastAsia="ru-RU"/>
              </w:rPr>
              <w:t>велопарковки</w:t>
            </w:r>
            <w:proofErr w:type="spellEnd"/>
            <w:r w:rsidRPr="008F5B5F">
              <w:rPr>
                <w:rFonts w:ascii="Arial" w:hAnsi="Arial" w:cs="Arial"/>
                <w:b/>
                <w:bCs/>
                <w:color w:val="000000"/>
                <w:kern w:val="0"/>
                <w:sz w:val="16"/>
                <w:szCs w:val="16"/>
                <w:lang w:eastAsia="ru-RU"/>
              </w:rPr>
              <w:t xml:space="preserve"> на другое место</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15 989,18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15 989,18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4 128,40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1 301,33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1 705,00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462,92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2 730,87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1 911,61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493,79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61,95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5 664,21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272,38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820,49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08.1.02.11-0023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Поковки простые строительные (скобы, закрепы, хомуты), масса до 1,6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122,66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242,87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485,74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25.1.01.04-0031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Шпала из древесины хвойных пород, непропитанная, для железных дорог широкой колеи, тип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1 818,38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2 018,40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4 036,80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27 083,12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319,78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17 290,51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16 080,17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8 472,35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51 955,42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51 955,42</w:t>
            </w:r>
          </w:p>
        </w:tc>
      </w:tr>
      <w:tr w:rsidR="008F5B5F" w:rsidRPr="008F5B5F" w:rsidTr="008F5B5F">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ГЭСН27-12-010-04</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Разборка дорог из сборных железобетонных плит площадью: свыше 3 м2 // Демонтаж основания из плит - с сохранением материала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Объем=(2*6*0,14*2)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1,285536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543,15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38,26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1,285536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422,51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543,15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1 340,14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0,993888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577,05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Автогрейдеры среднего типа, мощность 99 кВт (135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0,010416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1 897,47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0,010416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0,508704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1 006,34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0,508704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336,42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0,461328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295,39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0,461328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227,12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2 460,34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1 120,20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1 657,90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1 501,07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167 241,37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5 619,31</w:t>
            </w:r>
          </w:p>
        </w:tc>
      </w:tr>
      <w:tr w:rsidR="008F5B5F" w:rsidRPr="008F5B5F" w:rsidTr="008F5B5F">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ГЭСН01-01-036-02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Планировка площадей бульдозерами мощностью: 79 кВт (108 </w:t>
            </w:r>
            <w:proofErr w:type="spellStart"/>
            <w:r w:rsidRPr="008F5B5F">
              <w:rPr>
                <w:rFonts w:ascii="Arial" w:hAnsi="Arial" w:cs="Arial"/>
                <w:b/>
                <w:bCs/>
                <w:color w:val="000000"/>
                <w:kern w:val="0"/>
                <w:sz w:val="16"/>
                <w:szCs w:val="16"/>
                <w:lang w:eastAsia="ru-RU"/>
              </w:rPr>
              <w:t>л.с</w:t>
            </w:r>
            <w:proofErr w:type="spellEnd"/>
            <w:r w:rsidRPr="008F5B5F">
              <w:rPr>
                <w:rFonts w:ascii="Arial" w:hAnsi="Arial" w:cs="Arial"/>
                <w:b/>
                <w:bCs/>
                <w:color w:val="000000"/>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Объем=(2*6*2)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1 544,32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718,33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17,24</w:t>
            </w:r>
          </w:p>
        </w:tc>
      </w:tr>
      <w:tr w:rsidR="008F5B5F" w:rsidRPr="008F5B5F" w:rsidTr="008F5B5F">
        <w:trPr>
          <w:trHeight w:val="61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ГЭСН27-12-010-02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Устройство дорог из сборных железобетонных плит площадью: свыше 3 м2 // Устройство основания для конструкции </w:t>
            </w:r>
            <w:proofErr w:type="spellStart"/>
            <w:r w:rsidRPr="008F5B5F">
              <w:rPr>
                <w:rFonts w:ascii="Arial" w:hAnsi="Arial" w:cs="Arial"/>
                <w:b/>
                <w:bCs/>
                <w:color w:val="000000"/>
                <w:kern w:val="0"/>
                <w:sz w:val="16"/>
                <w:szCs w:val="16"/>
                <w:lang w:eastAsia="ru-RU"/>
              </w:rPr>
              <w:t>велопарковки</w:t>
            </w:r>
            <w:proofErr w:type="spellEnd"/>
            <w:r w:rsidRPr="008F5B5F">
              <w:rPr>
                <w:rFonts w:ascii="Arial" w:hAnsi="Arial" w:cs="Arial"/>
                <w:b/>
                <w:bCs/>
                <w:color w:val="000000"/>
                <w:kern w:val="0"/>
                <w:sz w:val="16"/>
                <w:szCs w:val="16"/>
                <w:lang w:eastAsia="ru-RU"/>
              </w:rPr>
              <w:t xml:space="preserve"> из плит - б/у материал</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Объем=(2*6*0,14*2)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4,687872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2 015,13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139,52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4,687872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429,86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2 015,13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2 283,88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1,155504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763,90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Автогрейдеры среднего типа, мощность 99 кВт (135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0,022176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1 897,47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0,022176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1,13064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2 236,69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1,13064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747,71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0,002688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0,002688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05.1.01.13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Плиты сборные железобетонные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5 062,91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2 779,03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4 112,96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3 723,90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383 921,73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12 899,77</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урн и скамеек</w:t>
            </w:r>
          </w:p>
        </w:tc>
      </w:tr>
      <w:tr w:rsidR="008F5B5F" w:rsidRPr="008F5B5F" w:rsidTr="008F5B5F">
        <w:trPr>
          <w:trHeight w:val="50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724,85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724,85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724,85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724,85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652,37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166 716,00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1 667,16</w:t>
            </w:r>
          </w:p>
        </w:tc>
      </w:tr>
      <w:tr w:rsidR="008F5B5F" w:rsidRPr="008F5B5F" w:rsidTr="008F5B5F">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ГЭСН46-05-008-03</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мелких металлоконструкций массой до 10 кг // Монтаж урн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3 982,72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3 982,72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32,00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32,00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Аппараты сварочные для ручной </w:t>
            </w:r>
            <w:r w:rsidRPr="008F5B5F">
              <w:rPr>
                <w:rFonts w:ascii="Arial" w:hAnsi="Arial" w:cs="Arial"/>
                <w:kern w:val="0"/>
                <w:sz w:val="16"/>
                <w:szCs w:val="16"/>
                <w:lang w:eastAsia="ru-RU"/>
              </w:rPr>
              <w:lastRenderedPageBreak/>
              <w:t>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4 217,54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4 014,72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4 175,31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2 368,68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107 615,30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10 761,53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Урна (Арт. 1322)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10 897,85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43 591,40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43 591,40</w:t>
            </w:r>
          </w:p>
        </w:tc>
      </w:tr>
      <w:tr w:rsidR="008F5B5F" w:rsidRPr="008F5B5F" w:rsidTr="008F5B5F">
        <w:trPr>
          <w:trHeight w:val="34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Вставка для урны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2 179,40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8 717,60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8 717,60</w:t>
            </w:r>
          </w:p>
        </w:tc>
      </w:tr>
      <w:tr w:rsidR="008F5B5F" w:rsidRPr="008F5B5F" w:rsidTr="008F5B5F">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ГЭСН46-05-008-03</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мелких металлоконструкций массой до 10 кг // Монтаж скамеек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Объем=(40*2+35*2+50)/1000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16,938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7 965,43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16,938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7 965,43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114,41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83,24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291,20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262,21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8 435,04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8 029,43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8 350,61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4 737,36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107 615,05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21 523,01</w:t>
            </w:r>
          </w:p>
        </w:tc>
      </w:tr>
      <w:tr w:rsidR="008F5B5F" w:rsidRPr="008F5B5F" w:rsidTr="008F5B5F">
        <w:trPr>
          <w:trHeight w:val="3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Диван на металлических ножках (Арт. 2223)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76 383,55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152 767,10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152 767,10</w:t>
            </w:r>
          </w:p>
        </w:tc>
      </w:tr>
      <w:tr w:rsidR="008F5B5F" w:rsidRPr="008F5B5F" w:rsidTr="008F5B5F">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Скамья на металлических ножках (Арт. 2228)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64 306,75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128 613,50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128 613,50</w:t>
            </w:r>
          </w:p>
        </w:tc>
      </w:tr>
      <w:tr w:rsidR="008F5B5F" w:rsidRPr="008F5B5F" w:rsidTr="008F5B5F">
        <w:trPr>
          <w:trHeight w:val="3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ТЦ_15.0.00.00_72_7203414017_03.04.2024_01</w:t>
            </w:r>
            <w:r w:rsidRPr="008F5B5F">
              <w:rPr>
                <w:rFonts w:ascii="Arial" w:hAnsi="Arial" w:cs="Arial"/>
                <w:b/>
                <w:bCs/>
                <w:color w:val="000000"/>
                <w:kern w:val="0"/>
                <w:sz w:val="16"/>
                <w:szCs w:val="16"/>
                <w:lang w:eastAsia="ru-RU"/>
              </w:rPr>
              <w:br/>
              <w:t>КА п.18.1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Диван садово-парковый (Арт. 2215)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50 527,40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50 527,40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50 527,40</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ГЭСН06-01-001-01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540,63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540,63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183,91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119,63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1 014,87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182,68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119,04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883,26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660,26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680,07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382,95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194 628,00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1 946,28</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11 171,70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11 395,13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11 395,13</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ограждения детской площадки</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Объем=1,9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3,439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1 377,22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3,439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1 377,22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1 377,22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1 377,22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1 239,50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550,89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166 716,32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3 167,61</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ГЭСН09-03-012-12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опорных стоек для пролетов: до 24 м // Монтаж опорных стоек ограждения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0,304788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0,304788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Объем=4,618*66/1000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1,7616746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809,05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1,7616746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459,25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809,05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1 672,17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0,6979645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450,76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0,2682134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2 813,91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754,73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0,2682134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177,37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0,0426703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84,41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0,0426703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0,3230753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786,92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0,3230753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213,66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0,0640055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0,0640055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0,609576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0,024383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688,41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0,5943366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73,58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0,1798249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0,1219152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1,219152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209,92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255,92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85 058,40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пеньковый тросовой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0,0000305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231 787,35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347 681,03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0,0015239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131 598,51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200,54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двойной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xml:space="preserve"> ТК, конструкции 6х19(1+6+12)+1 </w:t>
            </w:r>
            <w:proofErr w:type="spellStart"/>
            <w:r w:rsidRPr="008F5B5F">
              <w:rPr>
                <w:rFonts w:ascii="Arial" w:hAnsi="Arial" w:cs="Arial"/>
                <w:kern w:val="0"/>
                <w:sz w:val="16"/>
                <w:szCs w:val="16"/>
                <w:lang w:eastAsia="ru-RU"/>
              </w:rPr>
              <w:t>о.с</w:t>
            </w:r>
            <w:proofErr w:type="spellEnd"/>
            <w:r w:rsidRPr="008F5B5F">
              <w:rPr>
                <w:rFonts w:ascii="Arial" w:hAnsi="Arial" w:cs="Arial"/>
                <w:kern w:val="0"/>
                <w:sz w:val="16"/>
                <w:szCs w:val="16"/>
                <w:lang w:eastAsia="ru-RU"/>
              </w:rPr>
              <w:t>.,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0,0056995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310,92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Швеллеры стальные горячекатаные, марки стали Ст3пс, Ст3сп, № 40У, № 40П</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0,0005913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129 922,00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76,82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0,0003139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18 310,59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0,0000945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86 663,45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0,0001829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124 143,33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0,304788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3 620,39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1 259,81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1 184,22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781,08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18 326,48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5 585,69</w:t>
            </w:r>
          </w:p>
        </w:tc>
      </w:tr>
      <w:tr w:rsidR="008F5B5F" w:rsidRPr="008F5B5F" w:rsidTr="008F5B5F">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ФСБЦ-23.5.02.02-0034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Трубы стальные электросварные </w:t>
            </w:r>
            <w:proofErr w:type="spellStart"/>
            <w:r w:rsidRPr="008F5B5F">
              <w:rPr>
                <w:rFonts w:ascii="Arial" w:hAnsi="Arial" w:cs="Arial"/>
                <w:b/>
                <w:bCs/>
                <w:color w:val="000000"/>
                <w:kern w:val="0"/>
                <w:sz w:val="16"/>
                <w:szCs w:val="16"/>
                <w:lang w:eastAsia="ru-RU"/>
              </w:rPr>
              <w:t>прямошовные</w:t>
            </w:r>
            <w:proofErr w:type="spellEnd"/>
            <w:r w:rsidRPr="008F5B5F">
              <w:rPr>
                <w:rFonts w:ascii="Arial" w:hAnsi="Arial" w:cs="Arial"/>
                <w:b/>
                <w:bCs/>
                <w:color w:val="000000"/>
                <w:kern w:val="0"/>
                <w:sz w:val="16"/>
                <w:szCs w:val="16"/>
                <w:lang w:eastAsia="ru-RU"/>
              </w:rPr>
              <w:t xml:space="preserve"> из стали марок Ст2, 10, наружный диаметр 57 мм, толщина стенки 3,5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264,87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288,71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19 054,86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19 054,86</w:t>
            </w:r>
          </w:p>
        </w:tc>
      </w:tr>
      <w:tr w:rsidR="008F5B5F" w:rsidRPr="008F5B5F" w:rsidTr="008F5B5F">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ГЭСН06-01-001-01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Объем=1,9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1 027,21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1 027,21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349,43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1 014,87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347,09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226,17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0,11267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0,03325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1,938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1 678,19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1 254,50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1 292,14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727,61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194 628,42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3 697,94</w:t>
            </w:r>
          </w:p>
        </w:tc>
      </w:tr>
      <w:tr w:rsidR="008F5B5F" w:rsidRPr="008F5B5F" w:rsidTr="008F5B5F">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11 171,70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21 650,75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21 650,75</w:t>
            </w:r>
          </w:p>
        </w:tc>
      </w:tr>
      <w:tr w:rsidR="008F5B5F" w:rsidRPr="008F5B5F" w:rsidTr="008F5B5F">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ГЭСН09-08-002-05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заграждений из готовых металлических решетчатых панелей: высотой до 2 м (б/у материал)</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Объем=65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46,215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20 205,66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46,215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437,21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20 205,66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746,48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2 176,06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457,82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352,01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288,66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1 824,05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компл</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120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780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lastRenderedPageBreak/>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23 128,20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22 381,72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21 038,82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13 876,67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8 929,80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58 043,69</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Озеленение территории</w:t>
            </w:r>
          </w:p>
        </w:tc>
      </w:tr>
      <w:tr w:rsidR="008F5B5F" w:rsidRPr="008F5B5F" w:rsidTr="008F5B5F">
        <w:trPr>
          <w:trHeight w:val="74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ГЭСН47-01-046-04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Подготовка почвы для устройства партерного и обыкновенного газона с внесением растительной земли слоем 15 см: вручную</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Объем=1225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199 826,90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407,81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199 826,90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16.2.01.02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Земля растительная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183,75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199 826,90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199 826,90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207 819,98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143 875,37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45 022,22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551 522,25</w:t>
            </w:r>
          </w:p>
        </w:tc>
      </w:tr>
      <w:tr w:rsidR="008F5B5F" w:rsidRPr="008F5B5F" w:rsidTr="008F5B5F">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ГЭСН47-01-046-05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На каждые 5 см изменения толщины слоя добавлять или исключать к нормам с 47-01-046-01 по 47-01-046-04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Объем=-1225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толщина 5 см ПЗ=2 (ОЗП=2; ЭМ=2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xml:space="preserve">.; ЗПМ=2; МАТ=2 к </w:t>
            </w:r>
            <w:proofErr w:type="spellStart"/>
            <w:r w:rsidRPr="008F5B5F">
              <w:rPr>
                <w:rFonts w:ascii="Arial" w:hAnsi="Arial" w:cs="Arial"/>
                <w:color w:val="000000"/>
                <w:kern w:val="0"/>
                <w:sz w:val="16"/>
                <w:szCs w:val="16"/>
                <w:lang w:eastAsia="ru-RU"/>
              </w:rPr>
              <w:t>расх</w:t>
            </w:r>
            <w:proofErr w:type="spellEnd"/>
            <w:r w:rsidRPr="008F5B5F">
              <w:rPr>
                <w:rFonts w:ascii="Arial" w:hAnsi="Arial" w:cs="Arial"/>
                <w:color w:val="000000"/>
                <w:kern w:val="0"/>
                <w:sz w:val="16"/>
                <w:szCs w:val="16"/>
                <w:lang w:eastAsia="ru-RU"/>
              </w:rPr>
              <w:t>.; ТЗ=2; ТЗМ=2)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-134,015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-54 652,66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-134,015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407,81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-54 652,66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16.2.01.02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Земля растительная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-54 652,66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-54 652,66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-56 838,77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-39 349,92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12 313,58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-150 841,35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ФСБЦ-16.2.01.03-0011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Торф</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61,25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1 371,96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3 827,77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234 450,91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Объем=183,75-122,5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234 450,91</w:t>
            </w:r>
          </w:p>
        </w:tc>
      </w:tr>
      <w:tr w:rsidR="008F5B5F" w:rsidRPr="008F5B5F" w:rsidTr="008F5B5F">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ФСБЦ-16.2.02.01-0001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Семена газонной травы, травосмесь «Универсальная»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271,55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317,71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7 783,90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7 783,90</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ограждения спортивной площадки</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80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Объем=(0,3*0,3*1*37)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6,0273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2 413,75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6,0273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2 413,75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2 413,75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2 413,75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2 172,38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965,50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166 715,62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5 551,63</w:t>
            </w:r>
          </w:p>
        </w:tc>
      </w:tr>
      <w:tr w:rsidR="008F5B5F" w:rsidRPr="008F5B5F" w:rsidTr="008F5B5F">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ГЭСН09-03-012-12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Монтаж опорных стоек для пролетов: до 24 м // Монтаж стоек ограждения спортивной площадки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7,09784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3 259,68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7,09784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459,25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3 259,68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6 737,24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2,81212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1 816,13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1,08064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2 813,91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3 040,82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1,08064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714,65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0,17192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340,10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0,17192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113,69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1,30168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2 435,72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3 170,53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1,30168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860,83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0,25788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165,12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0,25788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126,96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0,09824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2 773,65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2,3946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296,48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0,72452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0,4912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79,51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4,912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209,92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1 031,13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0,0000123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85 058,40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пеньковый тросовой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xml:space="preserve">, </w:t>
            </w:r>
            <w:r w:rsidRPr="008F5B5F">
              <w:rPr>
                <w:rFonts w:ascii="Arial" w:hAnsi="Arial" w:cs="Arial"/>
                <w:kern w:val="0"/>
                <w:sz w:val="16"/>
                <w:szCs w:val="16"/>
                <w:lang w:eastAsia="ru-RU"/>
              </w:rPr>
              <w:lastRenderedPageBreak/>
              <w:t>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0,0001228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231 </w:t>
            </w:r>
            <w:r w:rsidRPr="008F5B5F">
              <w:rPr>
                <w:rFonts w:ascii="Arial" w:hAnsi="Arial" w:cs="Arial"/>
                <w:color w:val="000000"/>
                <w:kern w:val="0"/>
                <w:sz w:val="16"/>
                <w:szCs w:val="16"/>
                <w:lang w:eastAsia="ru-RU"/>
              </w:rPr>
              <w:lastRenderedPageBreak/>
              <w:t>787,35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xml:space="preserve">347 </w:t>
            </w:r>
            <w:r w:rsidRPr="008F5B5F">
              <w:rPr>
                <w:rFonts w:ascii="Arial" w:hAnsi="Arial" w:cs="Arial"/>
                <w:kern w:val="0"/>
                <w:sz w:val="16"/>
                <w:szCs w:val="16"/>
                <w:lang w:eastAsia="ru-RU"/>
              </w:rPr>
              <w:lastRenderedPageBreak/>
              <w:t>681,03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0,00614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131 598,51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808,01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Канат двойной </w:t>
            </w:r>
            <w:proofErr w:type="spellStart"/>
            <w:r w:rsidRPr="008F5B5F">
              <w:rPr>
                <w:rFonts w:ascii="Arial" w:hAnsi="Arial" w:cs="Arial"/>
                <w:kern w:val="0"/>
                <w:sz w:val="16"/>
                <w:szCs w:val="16"/>
                <w:lang w:eastAsia="ru-RU"/>
              </w:rPr>
              <w:t>свивки</w:t>
            </w:r>
            <w:proofErr w:type="spellEnd"/>
            <w:r w:rsidRPr="008F5B5F">
              <w:rPr>
                <w:rFonts w:ascii="Arial" w:hAnsi="Arial" w:cs="Arial"/>
                <w:kern w:val="0"/>
                <w:sz w:val="16"/>
                <w:szCs w:val="16"/>
                <w:lang w:eastAsia="ru-RU"/>
              </w:rPr>
              <w:t xml:space="preserve"> ТК, конструкции 6х19(1+6+12)+1 </w:t>
            </w:r>
            <w:proofErr w:type="spellStart"/>
            <w:r w:rsidRPr="008F5B5F">
              <w:rPr>
                <w:rFonts w:ascii="Arial" w:hAnsi="Arial" w:cs="Arial"/>
                <w:kern w:val="0"/>
                <w:sz w:val="16"/>
                <w:szCs w:val="16"/>
                <w:lang w:eastAsia="ru-RU"/>
              </w:rPr>
              <w:t>о.с</w:t>
            </w:r>
            <w:proofErr w:type="spellEnd"/>
            <w:r w:rsidRPr="008F5B5F">
              <w:rPr>
                <w:rFonts w:ascii="Arial" w:hAnsi="Arial" w:cs="Arial"/>
                <w:kern w:val="0"/>
                <w:sz w:val="16"/>
                <w:szCs w:val="16"/>
                <w:lang w:eastAsia="ru-RU"/>
              </w:rPr>
              <w:t>.,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0,0229636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310,92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0,0000368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68 694,35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Швеллеры стальные горячекатаные, марки стали Ст3пс, Ст3сп, № 40У, № 40П</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0,0023823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129 922,00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309,51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0,0012648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18 310,59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0,0003807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86 663,45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32,99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0,0007368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124 143,33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1,228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14 586,70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5 075,81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4 771,26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3 147,00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18 326,51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22 504,96</w:t>
            </w:r>
          </w:p>
        </w:tc>
      </w:tr>
      <w:tr w:rsidR="008F5B5F" w:rsidRPr="008F5B5F" w:rsidTr="008F5B5F">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ТЦ_08.1.06.00_66_6659150150_03.04.2024_01</w:t>
            </w:r>
            <w:r w:rsidRPr="008F5B5F">
              <w:rPr>
                <w:rFonts w:ascii="Arial" w:hAnsi="Arial" w:cs="Arial"/>
                <w:b/>
                <w:bCs/>
                <w:color w:val="000000"/>
                <w:kern w:val="0"/>
                <w:sz w:val="16"/>
                <w:szCs w:val="16"/>
                <w:lang w:eastAsia="ru-RU"/>
              </w:rPr>
              <w:br/>
              <w:t>КА п.1.1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Опора ограждения 80х80х2мм, длина 5,5м с пластиковой заглушкой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5 872,65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217 288,05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217 288,05</w:t>
            </w:r>
          </w:p>
        </w:tc>
      </w:tr>
      <w:tr w:rsidR="008F5B5F" w:rsidRPr="008F5B5F" w:rsidTr="008F5B5F">
        <w:trPr>
          <w:trHeight w:val="3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ГЭСН06-01-001-01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Объем=(0,3*0,3*1*37)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4,4955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1 800,31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4,4955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1 800,31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612,40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0,603396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398,37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1 014,87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608,31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396,40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0,197469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0,003996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0,003996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130,16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0,058275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8,325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127,12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3,3966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2 941,24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2 198,68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2 264,64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1 275,23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194 627,93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6 481,11</w:t>
            </w:r>
          </w:p>
        </w:tc>
      </w:tr>
      <w:tr w:rsidR="008F5B5F" w:rsidRPr="008F5B5F" w:rsidTr="008F5B5F">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3,3966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3,3966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11 171,70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37 945,80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37 945,80</w:t>
            </w:r>
          </w:p>
        </w:tc>
      </w:tr>
      <w:tr w:rsidR="008F5B5F" w:rsidRPr="008F5B5F" w:rsidTr="008F5B5F">
        <w:trPr>
          <w:trHeight w:val="8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ГЭСН09-08-002-06</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заграждений из готовых металлических решетчатых панелей: высотой более 2 м // Монтаж ограждения спортивной площадки - в 2 ряда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Объем=((11+7)*2) / 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27,684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12 103,72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7,69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27,684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437,21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12 103,72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648,33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3,384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1 666,01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437,97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336,75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77,91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210,36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1 329,26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компл</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576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14 418,06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13 769,73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12 943,55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8 537,23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9 971,90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35 898,84</w:t>
            </w:r>
          </w:p>
        </w:tc>
      </w:tr>
      <w:tr w:rsidR="008F5B5F" w:rsidRPr="008F5B5F" w:rsidTr="008F5B5F">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ТЦ_08.1.06.00_66_6659150150_03.04.2024_01</w:t>
            </w:r>
            <w:r w:rsidRPr="008F5B5F">
              <w:rPr>
                <w:rFonts w:ascii="Arial" w:hAnsi="Arial" w:cs="Arial"/>
                <w:b/>
                <w:bCs/>
                <w:color w:val="000000"/>
                <w:kern w:val="0"/>
                <w:sz w:val="16"/>
                <w:szCs w:val="16"/>
                <w:lang w:eastAsia="ru-RU"/>
              </w:rPr>
              <w:br/>
              <w:t>КА п.2.1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Панель ограждения 2530х2030мм, ячейка 55х200мм, пруток 5мм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4 389,40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316 036,80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316 036,80</w:t>
            </w:r>
          </w:p>
        </w:tc>
      </w:tr>
      <w:tr w:rsidR="008F5B5F" w:rsidRPr="008F5B5F" w:rsidTr="008F5B5F">
        <w:trPr>
          <w:trHeight w:val="38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87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ТЦ_08.1.06.00_66_6659150150_03.04.2024_01</w:t>
            </w:r>
            <w:r w:rsidRPr="008F5B5F">
              <w:rPr>
                <w:rFonts w:ascii="Arial" w:hAnsi="Arial" w:cs="Arial"/>
                <w:b/>
                <w:bCs/>
                <w:color w:val="000000"/>
                <w:kern w:val="0"/>
                <w:sz w:val="16"/>
                <w:szCs w:val="16"/>
                <w:lang w:eastAsia="ru-RU"/>
              </w:rPr>
              <w:br/>
              <w:t>КА п.3.1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Комплект крепления №2, болт М6*100, гайка М6, скоба 40х35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76,50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26 316,00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26 316,00</w:t>
            </w:r>
          </w:p>
        </w:tc>
      </w:tr>
      <w:tr w:rsidR="008F5B5F" w:rsidRPr="008F5B5F" w:rsidTr="008F5B5F">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ГЭСН07-01-055-08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калиток: с установкой столбов металлических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3 980,03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507,01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3 980,03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0,0302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91.01.05-106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Экскаваторы одноковшовые дизельные на пневмоколесном ходу, объем ковша 0,25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800,37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1 160,54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91.07.04-001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Вибраторы глубинные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4,35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10,37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0,64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18,83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01.7.11.07-0054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АНО-6, Э42, диаметр 6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148 198,02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154 125,94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30,83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04.3.01.09-0011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 готовый кладочный, цементный, М25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3 338,25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7 344,15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06.1.01.05-0035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Кирпич керамический полнотелый одинарный, размеры 250х120х65 мм, марка 100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xml:space="preserve">1000 </w:t>
            </w: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0,00037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14 803,89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19 245,06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Стойки металлические опорные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08.1.06.05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Полотна калиток</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4 056,30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3 994,95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сборные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4 434,39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сборные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2 916,31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1 140 700,00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11 407,00</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ТЦ_08.1.06.00_66_6659150150_03.04.2024_01</w:t>
            </w:r>
            <w:r w:rsidRPr="008F5B5F">
              <w:rPr>
                <w:rFonts w:ascii="Arial" w:hAnsi="Arial" w:cs="Arial"/>
                <w:b/>
                <w:bCs/>
                <w:color w:val="000000"/>
                <w:kern w:val="0"/>
                <w:sz w:val="16"/>
                <w:szCs w:val="16"/>
                <w:lang w:eastAsia="ru-RU"/>
              </w:rPr>
              <w:br/>
              <w:t>КА п.4.1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Калитка 2500х1000мм с замком, </w:t>
            </w:r>
            <w:proofErr w:type="spellStart"/>
            <w:r w:rsidRPr="008F5B5F">
              <w:rPr>
                <w:rFonts w:ascii="Arial" w:hAnsi="Arial" w:cs="Arial"/>
                <w:b/>
                <w:bCs/>
                <w:color w:val="000000"/>
                <w:kern w:val="0"/>
                <w:sz w:val="16"/>
                <w:szCs w:val="16"/>
                <w:lang w:eastAsia="ru-RU"/>
              </w:rPr>
              <w:t>петл</w:t>
            </w:r>
            <w:proofErr w:type="spellEnd"/>
            <w:r w:rsidRPr="008F5B5F">
              <w:rPr>
                <w:rFonts w:ascii="Arial" w:hAnsi="Arial" w:cs="Arial"/>
                <w:b/>
                <w:bCs/>
                <w:color w:val="000000"/>
                <w:kern w:val="0"/>
                <w:sz w:val="16"/>
                <w:szCs w:val="16"/>
                <w:lang w:eastAsia="ru-RU"/>
              </w:rPr>
              <w:t xml:space="preserve"> 2рег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21 785,50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21 785,50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21 785,50</w:t>
            </w:r>
          </w:p>
        </w:tc>
      </w:tr>
      <w:tr w:rsidR="008F5B5F" w:rsidRPr="008F5B5F" w:rsidTr="008F5B5F">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90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11 171,70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558,59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558,59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разделу 1 Детская площадка + тротуары + спортивная площадка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9 175 757,56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рабочих</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1 031 971,61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151 623,08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80 235,93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7 888 219,35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23 707,59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11 145 537,41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11 121 829,82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970 928,22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143 999,45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77 942,14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7 873 594,60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1 217 278,68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838 086,73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23 707,59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Монтажные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175 524,36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61 043,39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7 623,63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2 293,79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14 624,75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58 903,57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31 035,23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ФОТ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1 112 207,54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накладные расходы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1 276 182,25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сметная прибыль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869 121,96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Итого по разделу 1 Детская площадка + тротуары + спортивная площадка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11 321 061,77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w:t>
            </w:r>
            <w:proofErr w:type="spellStart"/>
            <w:r w:rsidRPr="008F5B5F">
              <w:rPr>
                <w:rFonts w:ascii="Arial" w:hAnsi="Arial" w:cs="Arial"/>
                <w:b/>
                <w:bCs/>
                <w:color w:val="000000"/>
                <w:kern w:val="0"/>
                <w:sz w:val="16"/>
                <w:szCs w:val="16"/>
                <w:lang w:eastAsia="ru-RU"/>
              </w:rPr>
              <w:t>Справочно</w:t>
            </w:r>
            <w:proofErr w:type="spellEnd"/>
          </w:p>
        </w:tc>
        <w:tc>
          <w:tcPr>
            <w:tcW w:w="1122" w:type="dxa"/>
            <w:tcBorders>
              <w:top w:val="nil"/>
              <w:left w:val="nil"/>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материальные ресурсы, отсутствующие в ФРСН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3 626 799,89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2356,8378272</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145,7952453</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Раздел 2. Автомобильная стоянка</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Демонтажные работы</w:t>
            </w:r>
          </w:p>
        </w:tc>
      </w:tr>
      <w:tr w:rsidR="008F5B5F" w:rsidRPr="008F5B5F" w:rsidTr="008F5B5F">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ГЭСН27-03-010-01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Разборка бортовых камней: на бетонном основании // Демонтаж дорожного бордюрного камня БР100.30.15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Объем=105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80,535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33 139,35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76,7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80,535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411,49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33 139,35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33 139,35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33 139,35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49 046,24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44 406,73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120 564,11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126 592,32</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Подготовительные работы</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Разработка грунта вручную в траншеях глубиной до 2 м без креплений с откосами,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Объем=16,5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19,47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7 797,15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19,47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7 797,15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7 797,15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7 797,15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7 017,44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3 118,86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108 687,58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17 933,45</w:t>
            </w:r>
          </w:p>
        </w:tc>
      </w:tr>
      <w:tr w:rsidR="008F5B5F" w:rsidRPr="008F5B5F" w:rsidTr="008F5B5F">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ГЭСН01-01-012-31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Разработка грунта экскаваторами с погрузкой на автомобили-самосвалы, вместимость ковша 0,5 (0,5-0,63) м3,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Объем=324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2,74428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1 099,00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2,74428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1 099,00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13 272,67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8,80632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5 823,80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1,93428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1 544,32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2 987,15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1,93428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1 279,18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91.01.05-085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Экскаваторы одноковшовые дизельные на гусеничном ходу, объем ковша 0,5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6,87204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1 054,03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1 496,72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10 285,52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6,87204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4 544,62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20 195,47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6 922,80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6 438,20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3 184,49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92 031,36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29 818,16</w:t>
            </w:r>
          </w:p>
        </w:tc>
      </w:tr>
      <w:tr w:rsidR="008F5B5F" w:rsidRPr="008F5B5F" w:rsidTr="008F5B5F">
        <w:trPr>
          <w:trHeight w:val="130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02-15-1-01-0003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 км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518,4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96,49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50 020,42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Объем=324*1,6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50 020,42</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Камень бортовой железобетонный БР100.30.15</w:t>
            </w:r>
          </w:p>
        </w:tc>
      </w:tr>
      <w:tr w:rsidR="008F5B5F" w:rsidRPr="008F5B5F" w:rsidTr="008F5B5F">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ГЭСН27-02-010-02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бортовых камней бетонных: при других видах покрытий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Объем=306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213,588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92 596,81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213,588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433,53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92 596,81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3 770,97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1 294,68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1,8666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3 692,60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1,8666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1 234,42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214 911,16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85 058,40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260,28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18,054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11 287,72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203 788,50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04.3.01.09-0014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Раствор готовый кладочный, цементный, М100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0,1836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3 778,62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8 312,96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1 526,26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11.1.03.06-0070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0,5202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10 082,68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17 947,17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9 336,12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05.2.03.03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Камни бортовые 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312 573,62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93 891,49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138 959,41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125 814,60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188 675,70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577 347,63</w:t>
            </w:r>
          </w:p>
        </w:tc>
      </w:tr>
      <w:tr w:rsidR="008F5B5F" w:rsidRPr="008F5B5F" w:rsidTr="008F5B5F">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ФСБЦ-05.2.03.03-0012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Камни бортовые бетонные марки БР, БВ, бетон В30 (М400) //  БР100.30.15, объем 0,043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13,158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13,158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5 746,75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16 378,24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215 504,88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Объем=306*0,043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215 504,88</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автомобильной стоянки</w:t>
            </w:r>
          </w:p>
        </w:tc>
      </w:tr>
      <w:tr w:rsidR="008F5B5F" w:rsidRPr="008F5B5F" w:rsidTr="008F5B5F">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ГЭСН27-04-001-04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Устройство подстилающих и выравнивающих слоев оснований: из щебня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1,0185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Объем=(679*0,15)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21,9996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9 052,62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21,9996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411,49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9 052,62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57 878,68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20,9811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13 456,90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Бульдозеры, мощность 79 кВт (108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2,637915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1 544,32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4 073,78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2,637915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1 744,51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Автогрейдеры среднего типа, мощность 99 кВт (135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2,34255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1 897,47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4 444,92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2,34255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1 549,18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2,50551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4 765,00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2,50551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1 417,62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пневмоколесные статические, масса 30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12,435885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2 391,60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3 467,82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43 125,41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12,435885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8 224,10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1,05924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1 469,57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1,05924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371,73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7,1295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371,73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Щебень из плотных горных пород</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80 759,93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22 509,52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33 314,09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30 162,76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141 616,87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144 236,78</w:t>
            </w:r>
          </w:p>
        </w:tc>
      </w:tr>
      <w:tr w:rsidR="008F5B5F" w:rsidRPr="008F5B5F" w:rsidTr="008F5B5F">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ФСБЦ-02.2.05.04-2056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Щебень из плотных горных пород для строительных работ М 600, фракция 10-20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129,3495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129,3495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1 839,35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4 009,78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518 663,04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Объем=679*0,15*1,27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518 663,04</w:t>
            </w:r>
          </w:p>
        </w:tc>
      </w:tr>
      <w:tr w:rsidR="008F5B5F" w:rsidRPr="008F5B5F" w:rsidTr="008F5B5F">
        <w:trPr>
          <w:trHeight w:val="73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ГЭСН27-06-029-01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Устройство покрытия из горячих асфальтобетонных смесей </w:t>
            </w:r>
            <w:proofErr w:type="spellStart"/>
            <w:r w:rsidRPr="008F5B5F">
              <w:rPr>
                <w:rFonts w:ascii="Arial" w:hAnsi="Arial" w:cs="Arial"/>
                <w:b/>
                <w:bCs/>
                <w:color w:val="000000"/>
                <w:kern w:val="0"/>
                <w:sz w:val="16"/>
                <w:szCs w:val="16"/>
                <w:lang w:eastAsia="ru-RU"/>
              </w:rPr>
              <w:t>асфальтоукладчиками</w:t>
            </w:r>
            <w:proofErr w:type="spellEnd"/>
            <w:r w:rsidRPr="008F5B5F">
              <w:rPr>
                <w:rFonts w:ascii="Arial" w:hAnsi="Arial" w:cs="Arial"/>
                <w:b/>
                <w:bCs/>
                <w:color w:val="000000"/>
                <w:kern w:val="0"/>
                <w:sz w:val="16"/>
                <w:szCs w:val="16"/>
                <w:lang w:eastAsia="ru-RU"/>
              </w:rPr>
              <w:t xml:space="preserve"> второго типоразмера, толщина слоя 4 см (нижний слой)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0,679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6 348,70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6 348,70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34 673,42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11,41399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6 968,27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Лебедки ручные и рычажные тяговым усилием до 9,81 кН (1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1,65676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710,23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211,30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91.08.01-004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Асфальтоукладчики</w:t>
            </w:r>
            <w:proofErr w:type="spellEnd"/>
            <w:r w:rsidRPr="008F5B5F">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2 646,78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4 155,44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5 755,95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977,11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10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1 398,20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2 041,37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2 966,23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822,14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7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1 951,08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2 000,42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580,11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пневмоколесные статические, масса 12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1 890,08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3 323,91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1 163,00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14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2 458,75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1 619,41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435,57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Нарезчики швов, максимальная глубина резки 240 мм, мощность 17,7 кВт (24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1,03208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181,30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232,06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239,50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91.08.11-041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Разогреватели</w:t>
            </w:r>
            <w:proofErr w:type="spellEnd"/>
            <w:r w:rsidRPr="008F5B5F">
              <w:rPr>
                <w:rFonts w:ascii="Arial" w:hAnsi="Arial" w:cs="Arial"/>
                <w:kern w:val="0"/>
                <w:sz w:val="16"/>
                <w:szCs w:val="16"/>
                <w:lang w:eastAsia="ru-RU"/>
              </w:rPr>
              <w:t xml:space="preserve"> швов инфракрасные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59,52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133,56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2 920,30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1 036,28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91.13.03-112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Спецавтомобили</w:t>
            </w:r>
            <w:proofErr w:type="spellEnd"/>
            <w:r w:rsidRPr="008F5B5F">
              <w:rPr>
                <w:rFonts w:ascii="Arial" w:hAnsi="Arial" w:cs="Arial"/>
                <w:kern w:val="0"/>
                <w:sz w:val="16"/>
                <w:szCs w:val="16"/>
                <w:lang w:eastAsia="ru-RU"/>
              </w:rPr>
              <w:t xml:space="preserve">-вездеходы, </w:t>
            </w:r>
            <w:r w:rsidRPr="008F5B5F">
              <w:rPr>
                <w:rFonts w:ascii="Arial" w:hAnsi="Arial" w:cs="Arial"/>
                <w:kern w:val="0"/>
                <w:sz w:val="16"/>
                <w:szCs w:val="16"/>
                <w:lang w:eastAsia="ru-RU"/>
              </w:rPr>
              <w:lastRenderedPageBreak/>
              <w:t>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435,27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591,97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80,39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76,84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91.18.01-013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Компрессоры передвижные, давление 2 МПа (20 </w:t>
            </w:r>
            <w:proofErr w:type="spellStart"/>
            <w:r w:rsidRPr="008F5B5F">
              <w:rPr>
                <w:rFonts w:ascii="Arial" w:hAnsi="Arial" w:cs="Arial"/>
                <w:kern w:val="0"/>
                <w:sz w:val="16"/>
                <w:szCs w:val="16"/>
                <w:lang w:eastAsia="ru-RU"/>
              </w:rPr>
              <w:t>атм</w:t>
            </w:r>
            <w:proofErr w:type="spellEnd"/>
            <w:r w:rsidRPr="008F5B5F">
              <w:rPr>
                <w:rFonts w:ascii="Arial" w:hAnsi="Arial" w:cs="Arial"/>
                <w:kern w:val="0"/>
                <w:sz w:val="16"/>
                <w:szCs w:val="16"/>
                <w:lang w:eastAsia="ru-RU"/>
              </w:rPr>
              <w:t>), производительность 60 м3/мин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4 141,29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5 922,04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14 918,15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1 665,92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0,78085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6 638,55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01.2.03.07-0023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Эмульсия битумно-дорожная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0,002716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16 583,53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22 387,77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 водопроводная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13,93308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36,31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53,01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738,59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01.7.07.26-0032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Шнур полиамидный крученый, диаметр 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0,0016296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907 036,67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1 079 373,64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1 758,95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01.7.15.02-0051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анкерные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0,008148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89 330,06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107 196,07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873,43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01.7.17.06-0061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0,530978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4 728,65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5 863,53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3 113,41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08.1.02.11-0001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Поковки из квадратных заготовок, масса 1,5-4,5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55 898,18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110 678,40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08.4.03.02-0002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Сталь арматурная горячекатаная гладкая, класс A-I, диаметр 6-22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63 745,00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61 195,20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54 628,94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13 316,97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19 709,12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17 844,74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135 762,59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92 182,80</w:t>
            </w:r>
          </w:p>
        </w:tc>
      </w:tr>
      <w:tr w:rsidR="008F5B5F" w:rsidRPr="008F5B5F" w:rsidTr="008F5B5F">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ФСБЦ-04.2.01.01-1328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асфальтобетонные А 32 НН на PG</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6 730,11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13 392,92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909 379,27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Объем=679*0,04*2,5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909 379,27</w:t>
            </w:r>
          </w:p>
        </w:tc>
      </w:tr>
      <w:tr w:rsidR="008F5B5F" w:rsidRPr="008F5B5F" w:rsidTr="008F5B5F">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ГЭСН27-06-029-01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Устройство покрытия из горячих асфальтобетонных смесей </w:t>
            </w:r>
            <w:proofErr w:type="spellStart"/>
            <w:r w:rsidRPr="008F5B5F">
              <w:rPr>
                <w:rFonts w:ascii="Arial" w:hAnsi="Arial" w:cs="Arial"/>
                <w:b/>
                <w:bCs/>
                <w:color w:val="000000"/>
                <w:kern w:val="0"/>
                <w:sz w:val="16"/>
                <w:szCs w:val="16"/>
                <w:lang w:eastAsia="ru-RU"/>
              </w:rPr>
              <w:t>асфальтоукладчиками</w:t>
            </w:r>
            <w:proofErr w:type="spellEnd"/>
            <w:r w:rsidRPr="008F5B5F">
              <w:rPr>
                <w:rFonts w:ascii="Arial" w:hAnsi="Arial" w:cs="Arial"/>
                <w:b/>
                <w:bCs/>
                <w:color w:val="000000"/>
                <w:kern w:val="0"/>
                <w:sz w:val="16"/>
                <w:szCs w:val="16"/>
                <w:lang w:eastAsia="ru-RU"/>
              </w:rPr>
              <w:t xml:space="preserve"> второго типоразмера, толщина слоя 4 см (верхний слой)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0,679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6 348,70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448,23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6 348,70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34 673,42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11,41399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6 968,27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Лебедки ручные и рычажные тяговым усилием до 9,81 кН (1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1,65676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Погрузчики одноковшовые универсальные фронтальные </w:t>
            </w:r>
            <w:r w:rsidRPr="008F5B5F">
              <w:rPr>
                <w:rFonts w:ascii="Arial" w:hAnsi="Arial" w:cs="Arial"/>
                <w:kern w:val="0"/>
                <w:sz w:val="16"/>
                <w:szCs w:val="16"/>
                <w:lang w:eastAsia="ru-RU"/>
              </w:rPr>
              <w:lastRenderedPageBreak/>
              <w:t>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1 901,81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710,23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211,30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91.08.01-004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Асфальтоукладчики</w:t>
            </w:r>
            <w:proofErr w:type="spellEnd"/>
            <w:r w:rsidRPr="008F5B5F">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2 646,78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4 155,44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5 755,95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977,11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10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1 398,20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2 041,37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2 966,23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822,14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7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1 951,08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2 000,42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580,11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пневмоколесные статические, масса 12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1 890,08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3 323,91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1 163,00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14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2 458,75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1 619,41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435,57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Нарезчики швов, максимальная глубина резки 240 мм, мощность 17,7 кВт (24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1,03208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181,30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232,06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239,50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91.08.11-041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Разогреватели</w:t>
            </w:r>
            <w:proofErr w:type="spellEnd"/>
            <w:r w:rsidRPr="008F5B5F">
              <w:rPr>
                <w:rFonts w:ascii="Arial" w:hAnsi="Arial" w:cs="Arial"/>
                <w:kern w:val="0"/>
                <w:sz w:val="16"/>
                <w:szCs w:val="16"/>
                <w:lang w:eastAsia="ru-RU"/>
              </w:rPr>
              <w:t xml:space="preserve"> швов инфракрасные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59,52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133,56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2 920,30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1 036,28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91.13.03-112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Спецавтомобили</w:t>
            </w:r>
            <w:proofErr w:type="spellEnd"/>
            <w:r w:rsidRPr="008F5B5F">
              <w:rPr>
                <w:rFonts w:ascii="Arial" w:hAnsi="Arial" w:cs="Arial"/>
                <w:kern w:val="0"/>
                <w:sz w:val="16"/>
                <w:szCs w:val="16"/>
                <w:lang w:eastAsia="ru-RU"/>
              </w:rPr>
              <w:t>-вездеходы, 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435,27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591,97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80,39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76,84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91.18.01-013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Компрессоры передвижные, давление 2 МПа (20 </w:t>
            </w:r>
            <w:proofErr w:type="spellStart"/>
            <w:r w:rsidRPr="008F5B5F">
              <w:rPr>
                <w:rFonts w:ascii="Arial" w:hAnsi="Arial" w:cs="Arial"/>
                <w:kern w:val="0"/>
                <w:sz w:val="16"/>
                <w:szCs w:val="16"/>
                <w:lang w:eastAsia="ru-RU"/>
              </w:rPr>
              <w:t>атм</w:t>
            </w:r>
            <w:proofErr w:type="spellEnd"/>
            <w:r w:rsidRPr="008F5B5F">
              <w:rPr>
                <w:rFonts w:ascii="Arial" w:hAnsi="Arial" w:cs="Arial"/>
                <w:kern w:val="0"/>
                <w:sz w:val="16"/>
                <w:szCs w:val="16"/>
                <w:lang w:eastAsia="ru-RU"/>
              </w:rPr>
              <w:t>), производительность 60 м3/мин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4 141,29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5 922,04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14 918,15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1 665,92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0,78085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6 638,55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01.2.03.07-0023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Эмульсия битумно-дорожная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0,002716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16 583,53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22 387,77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 водопроводная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13,93308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36,31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53,01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738,59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01.7.07.26-0032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Шнур полиамидный крученый, диаметр 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0,0016296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907 036,67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1 079 373,64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1 758,95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01.7.15.02-0051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анкерные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0,008148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89 330,06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107 196,07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873,43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01.7.17.06-0061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0,530978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4 728,65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5 863,53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3 113,41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08.1.02.11-0001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Поковки из квадратных заготовок, масса 1,5-4,5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55 898,18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110 678,40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60,12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08.4.03.02-0002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Сталь арматурная горячекатаная гладкая, класс A-I, диаметр 6-22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63 745,00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61 195,20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54 628,94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13 316,97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19 709,12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17 844,74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135 762,59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92 182,80</w:t>
            </w:r>
          </w:p>
        </w:tc>
      </w:tr>
      <w:tr w:rsidR="008F5B5F" w:rsidRPr="008F5B5F" w:rsidTr="008F5B5F">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ФСБЦ-04.2.01.01-1302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асфальтобетонные А 16 ВН на PG</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6 901,14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13 733,27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932 489,03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Объем=679*0,04*2,5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932 489,03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разделу 2 Автомобильная стоянка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3 189 780,04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рабочих</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156 382,33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144 269,16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34 511,92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2 804 596,21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50 020,42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3 706 350,58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3 656 330,16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156 382,33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144 269,16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34 511,92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2 804 596,21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274 193,62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242 376,92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50 020,42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ФОТ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190 894,25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накладные расходы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274 193,62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сметная прибыль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242 376,92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Итого по разделу 2 Автомобильная стоянка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3 706 350,58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w:t>
            </w:r>
            <w:proofErr w:type="spellStart"/>
            <w:r w:rsidRPr="008F5B5F">
              <w:rPr>
                <w:rFonts w:ascii="Arial" w:hAnsi="Arial" w:cs="Arial"/>
                <w:b/>
                <w:bCs/>
                <w:color w:val="000000"/>
                <w:kern w:val="0"/>
                <w:sz w:val="16"/>
                <w:szCs w:val="16"/>
                <w:lang w:eastAsia="ru-RU"/>
              </w:rPr>
              <w:t>Справочно</w:t>
            </w:r>
            <w:proofErr w:type="spellEnd"/>
          </w:p>
        </w:tc>
        <w:tc>
          <w:tcPr>
            <w:tcW w:w="1122" w:type="dxa"/>
            <w:tcBorders>
              <w:top w:val="nil"/>
              <w:left w:val="nil"/>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366,66476</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54,6044</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Раздел 3. Ремонт существующего асфальтобетонного покрытия</w:t>
            </w:r>
          </w:p>
        </w:tc>
      </w:tr>
      <w:tr w:rsidR="008F5B5F" w:rsidRPr="008F5B5F" w:rsidTr="008F5B5F">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ГЭСНр68-02-004-40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Срезка поверхностного слоя асфальтобетонных дорожных покрытий дорожными фрезами при ширине барабана 500 мм, толщина слоя: до 5 см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Объем=27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226,17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418,84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226,17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2 123,92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0,9828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563,80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91.08.10-053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Фрезы дорожные холодные самоходные колесные, максимальная ширина фрезерования 500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5 006,56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1 351,77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705,41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190,46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вакуумные подметально-уборочные, вместимость бункера 7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1 857,51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2 470,49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Машины дорожной службы (машина дорожного мастера), мощность двигателя 80 кВт (109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865,46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1 012,59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136,70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1 387,38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187,30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91.13.01-051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Тракторы с подметальными дорожными щетками, мощность 60 кВт (82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494,16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617,70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83,39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91.14.03-003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Автомобили-самосвалы, 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0,3051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1 173,68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358,09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0,3051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172,63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174,42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01.4.02.02-1000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Резец поворотный для дорожной фрезы с наконечником из твердого сплава, посадочный диаметр 20 мм, длина 88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1,655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0,44685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386,14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362,97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162,19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0,8684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0,234468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52,14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12,23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3 088,31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789,97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813,67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Благоустройство (ремонтно-</w:t>
            </w:r>
            <w:r w:rsidRPr="008F5B5F">
              <w:rPr>
                <w:rFonts w:ascii="Arial" w:hAnsi="Arial" w:cs="Arial"/>
                <w:kern w:val="0"/>
                <w:sz w:val="16"/>
                <w:szCs w:val="16"/>
                <w:lang w:eastAsia="ru-RU"/>
              </w:rPr>
              <w:lastRenderedPageBreak/>
              <w:t>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426,58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16 031,70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4 328,56</w:t>
            </w:r>
          </w:p>
        </w:tc>
      </w:tr>
      <w:tr w:rsidR="008F5B5F" w:rsidRPr="008F5B5F" w:rsidTr="008F5B5F">
        <w:trPr>
          <w:trHeight w:val="14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02-15-1-01-0006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kern w:val="0"/>
                <w:sz w:val="16"/>
                <w:szCs w:val="16"/>
                <w:lang w:eastAsia="ru-RU"/>
              </w:rPr>
            </w:pPr>
            <w:r w:rsidRPr="008F5B5F">
              <w:rPr>
                <w:rFonts w:ascii="Arial" w:hAnsi="Arial" w:cs="Arial"/>
                <w:b/>
                <w:bCs/>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 // на базу МУП "ЮЭГ"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2,673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145,65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389,32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389,32</w:t>
            </w:r>
          </w:p>
        </w:tc>
      </w:tr>
      <w:tr w:rsidR="008F5B5F" w:rsidRPr="008F5B5F" w:rsidTr="008F5B5F">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ГЭСНр68-02-007-01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Ремонт асфальтобетонного покрытия дорог однослойного толщиной: 50 мм площадью ремонта до 5 м2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Объем=27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11 518,37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2,7</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426,18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11 518,37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1 915,38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1,6065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848,44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91.08.03-016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Катки самоходные гладкие вибрационные, масса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2 000,46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1 566,36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0,783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443,02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91.08.04-021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Котлы битумные передвижные электрические с центробежной мешалкой, объем загрузочной емкости 400 л</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95,25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107,63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Компрессоры винтовые передвижные с двигателем внутреннего сгорания, давление до 0,7 МПа (7 </w:t>
            </w:r>
            <w:proofErr w:type="spellStart"/>
            <w:r w:rsidRPr="008F5B5F">
              <w:rPr>
                <w:rFonts w:ascii="Arial" w:hAnsi="Arial" w:cs="Arial"/>
                <w:kern w:val="0"/>
                <w:sz w:val="16"/>
                <w:szCs w:val="16"/>
                <w:lang w:eastAsia="ru-RU"/>
              </w:rPr>
              <w:t>атм</w:t>
            </w:r>
            <w:proofErr w:type="spellEnd"/>
            <w:r w:rsidRPr="008F5B5F">
              <w:rPr>
                <w:rFonts w:ascii="Arial" w:hAnsi="Arial" w:cs="Arial"/>
                <w:kern w:val="0"/>
                <w:sz w:val="16"/>
                <w:szCs w:val="16"/>
                <w:lang w:eastAsia="ru-RU"/>
              </w:rPr>
              <w:t>),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0,7965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374,23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298,07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0,7965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392,13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1,593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Битум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0,0189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3,213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999-9900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Строительный мусор</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2,43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14 282,19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12 366,81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12 737,81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6 678,08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124 </w:t>
            </w:r>
            <w:r w:rsidRPr="008F5B5F">
              <w:rPr>
                <w:rFonts w:ascii="Arial" w:hAnsi="Arial" w:cs="Arial"/>
                <w:b/>
                <w:bCs/>
                <w:color w:val="000000"/>
                <w:kern w:val="0"/>
                <w:sz w:val="16"/>
                <w:szCs w:val="16"/>
                <w:lang w:eastAsia="ru-RU"/>
              </w:rPr>
              <w:lastRenderedPageBreak/>
              <w:t>807,70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33 698,08</w:t>
            </w:r>
          </w:p>
        </w:tc>
      </w:tr>
      <w:tr w:rsidR="008F5B5F" w:rsidRPr="008F5B5F" w:rsidTr="008F5B5F">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106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ФСБЦ-01.2.01.01-1022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Битум нефтяной дорожный БНД 60/90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0,0189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0,0189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23 188,21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30 376,56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574,12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574,12</w:t>
            </w:r>
          </w:p>
        </w:tc>
      </w:tr>
      <w:tr w:rsidR="008F5B5F" w:rsidRPr="008F5B5F" w:rsidTr="008F5B5F">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ФСБЦ-04.2.01.01-1302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асфальтобетонные А 16 ВН на PG</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3,213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3,213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6 901,14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13 733,27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44 125,00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44 125,00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разделу 3 Ремонт существующего асфальтобетонного покрытия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62 458,94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рабочих</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11 744,54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4 039,30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1 412,24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44 873,54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389,32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83 115,08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82 725,76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11 744,54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4 039,30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1 412,24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44 873,54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13 551,48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7 104,66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389,32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ФОТ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13 156,78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накладные расходы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13 551,48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сметная прибыль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7 104,66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Итого по разделу 3 Ремонт существующего асфальтобетонного покрытия</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83 115,08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w:t>
            </w:r>
            <w:proofErr w:type="spellStart"/>
            <w:r w:rsidRPr="008F5B5F">
              <w:rPr>
                <w:rFonts w:ascii="Arial" w:hAnsi="Arial" w:cs="Arial"/>
                <w:b/>
                <w:bCs/>
                <w:color w:val="000000"/>
                <w:kern w:val="0"/>
                <w:sz w:val="16"/>
                <w:szCs w:val="16"/>
                <w:lang w:eastAsia="ru-RU"/>
              </w:rPr>
              <w:t>Справочно</w:t>
            </w:r>
            <w:proofErr w:type="spellEnd"/>
          </w:p>
        </w:tc>
        <w:tc>
          <w:tcPr>
            <w:tcW w:w="1122" w:type="dxa"/>
            <w:tcBorders>
              <w:top w:val="nil"/>
              <w:left w:val="nil"/>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27,567</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2,5893</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Раздел 4. Наружное освещение</w:t>
            </w:r>
          </w:p>
        </w:tc>
      </w:tr>
      <w:tr w:rsidR="008F5B5F" w:rsidRPr="008F5B5F" w:rsidTr="008F5B5F">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ГЭСН33-04-003-01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Установка железобетонных опор ВЛ 0,38; 6-10 </w:t>
            </w:r>
            <w:proofErr w:type="spellStart"/>
            <w:r w:rsidRPr="008F5B5F">
              <w:rPr>
                <w:rFonts w:ascii="Arial" w:hAnsi="Arial" w:cs="Arial"/>
                <w:b/>
                <w:bCs/>
                <w:color w:val="000000"/>
                <w:kern w:val="0"/>
                <w:sz w:val="16"/>
                <w:szCs w:val="16"/>
                <w:lang w:eastAsia="ru-RU"/>
              </w:rPr>
              <w:t>кВ</w:t>
            </w:r>
            <w:proofErr w:type="spellEnd"/>
            <w:r w:rsidRPr="008F5B5F">
              <w:rPr>
                <w:rFonts w:ascii="Arial" w:hAnsi="Arial" w:cs="Arial"/>
                <w:b/>
                <w:bCs/>
                <w:color w:val="000000"/>
                <w:kern w:val="0"/>
                <w:sz w:val="16"/>
                <w:szCs w:val="16"/>
                <w:lang w:eastAsia="ru-RU"/>
              </w:rPr>
              <w:t xml:space="preserve"> с траверсами без приставок: одностоечных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1 388,44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453,74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1 388,44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1 529,84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478,28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91.04.01-031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Машины бурильно-крановые на автомобильном ходу, диаметр бурения </w:t>
            </w:r>
            <w:r w:rsidRPr="008F5B5F">
              <w:rPr>
                <w:rFonts w:ascii="Arial" w:hAnsi="Arial" w:cs="Arial"/>
                <w:kern w:val="0"/>
                <w:sz w:val="16"/>
                <w:szCs w:val="16"/>
                <w:lang w:eastAsia="ru-RU"/>
              </w:rPr>
              <w:lastRenderedPageBreak/>
              <w:t>до 800 мм, глубина бурения до 5 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2 070,85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1 408,18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384,74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121,66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93,54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179,75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01.3.01.06-0038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Смазка защитная электросетевая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238,29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01.3.01.06-0051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Смазка солидол жировой Ж</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80,02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131,23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01.7.20.08-0051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Ветошь хлопчатобумажная цветная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56,11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84,17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14.4.02.04-0182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Краска масляная МА-15, цветная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61 265,39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88 834,82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14.4.03.03-0102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Лак битумный БТ-577</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80 020,98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97 625,60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20.2.02.04-0006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Колпачки полиэтиленовые К-6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xml:space="preserve">100 </w:t>
            </w: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1 031,73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1 496,01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89,76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05.1.02.07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 xml:space="preserve">Стойка железобетонная </w:t>
            </w:r>
            <w:proofErr w:type="spellStart"/>
            <w:r w:rsidRPr="008F5B5F">
              <w:rPr>
                <w:rFonts w:ascii="Arial" w:hAnsi="Arial" w:cs="Arial"/>
                <w:i/>
                <w:iCs/>
                <w:kern w:val="0"/>
                <w:sz w:val="16"/>
                <w:szCs w:val="16"/>
                <w:lang w:eastAsia="ru-RU"/>
              </w:rPr>
              <w:t>вибрированная</w:t>
            </w:r>
            <w:proofErr w:type="spellEnd"/>
            <w:r w:rsidRPr="008F5B5F">
              <w:rPr>
                <w:rFonts w:ascii="Arial" w:hAnsi="Arial" w:cs="Arial"/>
                <w:i/>
                <w:iCs/>
                <w:kern w:val="0"/>
                <w:sz w:val="16"/>
                <w:szCs w:val="16"/>
                <w:lang w:eastAsia="ru-RU"/>
              </w:rPr>
              <w:t xml:space="preserve"> для опор</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Траверсы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Хомуты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08.3.04.02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Сталь стержневая диаметром до 10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22.2.01.04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Изоляторы штыревые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22.2.02.21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Штыри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22.2.02.23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Металлические плакаты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3 576,31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1 866,72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1 941,39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1 120,03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6 637,73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6 637,73</w:t>
            </w:r>
          </w:p>
        </w:tc>
      </w:tr>
      <w:tr w:rsidR="008F5B5F" w:rsidRPr="008F5B5F" w:rsidTr="008F5B5F">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ФСБЦ-05.1.02.07-0062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Стойки опор железобетонные, объем до 0,4 м3, бетон В25, расход арматуры от 50 до 100 кг/м3 // СВ95-2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19 877,50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26 635,85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10 121,62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10 121,62</w:t>
            </w:r>
          </w:p>
        </w:tc>
      </w:tr>
      <w:tr w:rsidR="008F5B5F" w:rsidRPr="008F5B5F" w:rsidTr="008F5B5F">
        <w:trPr>
          <w:trHeight w:val="76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ГЭСНм08-02-363-01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Кронштейны специальные на опорах для светильников сварные металлические, количество рожков: 1 // Монтаж кронштейнов КР-2М на сущ. ж/б опоры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10 912,57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21,84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499,66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10 912,57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19 896,26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5 792,57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316,52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105,81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91.06.09-001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Подъемники телескопические </w:t>
            </w:r>
            <w:r w:rsidRPr="008F5B5F">
              <w:rPr>
                <w:rFonts w:ascii="Arial" w:hAnsi="Arial" w:cs="Arial"/>
                <w:kern w:val="0"/>
                <w:sz w:val="16"/>
                <w:szCs w:val="16"/>
                <w:lang w:eastAsia="ru-RU"/>
              </w:rPr>
              <w:lastRenderedPageBreak/>
              <w:t>самоходные, рабочая высота 26 м, грузоподъемность 250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lastRenderedPageBreak/>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1 472,34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2 296,85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19 477,29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5 607,99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102,45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78,77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631,26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209,92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167,94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14.4.02.04-0142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Краска масляная МА-0115, мумия, сурик железный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79,88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115,83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463,32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37 232,66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218,25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16 705,14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16 371,04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8 519,62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7 792,70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62 341,57</w:t>
            </w:r>
          </w:p>
        </w:tc>
      </w:tr>
      <w:tr w:rsidR="008F5B5F" w:rsidRPr="008F5B5F" w:rsidTr="008F5B5F">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ФСБЦ-07.2.02.02-0065</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Кронштейн </w:t>
            </w:r>
            <w:proofErr w:type="spellStart"/>
            <w:r w:rsidRPr="008F5B5F">
              <w:rPr>
                <w:rFonts w:ascii="Arial" w:hAnsi="Arial" w:cs="Arial"/>
                <w:b/>
                <w:bCs/>
                <w:color w:val="000000"/>
                <w:kern w:val="0"/>
                <w:sz w:val="16"/>
                <w:szCs w:val="16"/>
                <w:lang w:eastAsia="ru-RU"/>
              </w:rPr>
              <w:t>однорожковый</w:t>
            </w:r>
            <w:proofErr w:type="spellEnd"/>
            <w:r w:rsidRPr="008F5B5F">
              <w:rPr>
                <w:rFonts w:ascii="Arial" w:hAnsi="Arial" w:cs="Arial"/>
                <w:b/>
                <w:bCs/>
                <w:color w:val="000000"/>
                <w:kern w:val="0"/>
                <w:sz w:val="16"/>
                <w:szCs w:val="16"/>
                <w:lang w:eastAsia="ru-RU"/>
              </w:rPr>
              <w:t xml:space="preserve"> оцинкованный настенный для консольных и подвесных светильников, высота 1200 мм, вылет 500 мм, размеры крепления 200х340 мм (Кронштейн КР-2М крепление на столб стальной лентой)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3 772,67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2 829,50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22 636,00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22 636,00</w:t>
            </w:r>
          </w:p>
        </w:tc>
      </w:tr>
      <w:tr w:rsidR="008F5B5F" w:rsidRPr="008F5B5F" w:rsidTr="008F5B5F">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ГЭСН01-02-031-01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Бурение ям глубиной до 2 м бурильно-крановыми машинами: на тракторе,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Объем=6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346,01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346,01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1 007,29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532,98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91.04.01-032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Машины бурильно-крановые на базе трактора на гусеничном ходу мощностью 70 кВт (95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 глубина бурения до 3 м, диаметр скважин до 800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774,86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1 069,31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1 007,29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532,98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1 886,28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878,99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/812-001.4-3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791,09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360,39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50 629,33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3 037,76</w:t>
            </w:r>
          </w:p>
        </w:tc>
      </w:tr>
      <w:tr w:rsidR="008F5B5F" w:rsidRPr="008F5B5F" w:rsidTr="008F5B5F">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ГЭСН06-03-004-10</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стальных конструкций, остающихся в теле бетона // Установка закладных деталей ФМ-0,159-1,5-250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0,2934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0,2934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Объем=48,9*6/1000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12,4695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6 138,98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12,4695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6 138,98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1 507,39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1,220544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687,67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0,51345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1 015,73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0,51345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339,55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0,707094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452,76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2,41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0,707094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348,12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2,373606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38,90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2,0538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07.3.02.11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0,2934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8 666,47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6 826,65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7 031,45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3 959,46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66 998,57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19 657,38</w:t>
            </w:r>
          </w:p>
        </w:tc>
      </w:tr>
      <w:tr w:rsidR="008F5B5F" w:rsidRPr="008F5B5F" w:rsidTr="008F5B5F">
        <w:trPr>
          <w:trHeight w:val="10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ФСБЦ-07.2.02.01-0115</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Деталь закладная фундамента стальная фланцевая трубчатая оцинкованная, диаметр трубы 159 мм, толщина 4 мм, размер фланца 400 мм, количество отверстий фланца 4 </w:t>
            </w:r>
            <w:proofErr w:type="spellStart"/>
            <w:r w:rsidRPr="008F5B5F">
              <w:rPr>
                <w:rFonts w:ascii="Arial" w:hAnsi="Arial" w:cs="Arial"/>
                <w:b/>
                <w:bCs/>
                <w:color w:val="000000"/>
                <w:kern w:val="0"/>
                <w:sz w:val="16"/>
                <w:szCs w:val="16"/>
                <w:lang w:eastAsia="ru-RU"/>
              </w:rPr>
              <w:t>шт</w:t>
            </w:r>
            <w:proofErr w:type="spellEnd"/>
            <w:r w:rsidRPr="008F5B5F">
              <w:rPr>
                <w:rFonts w:ascii="Arial" w:hAnsi="Arial" w:cs="Arial"/>
                <w:b/>
                <w:bCs/>
                <w:color w:val="000000"/>
                <w:kern w:val="0"/>
                <w:sz w:val="16"/>
                <w:szCs w:val="16"/>
                <w:lang w:eastAsia="ru-RU"/>
              </w:rPr>
              <w:t>, диаметр отверстий крепежных элементов 30 мм, высота закладной 2000 мм // Закладная деталь ФМ-0,159-1,5-250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7 859,27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0,94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7 387,71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44 326,26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44 326,26</w:t>
            </w:r>
          </w:p>
        </w:tc>
      </w:tr>
      <w:tr w:rsidR="008F5B5F" w:rsidRPr="008F5B5F" w:rsidTr="008F5B5F">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115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ГЭСН05-01-063-01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Заполнение раствором пустот между стенкой скважины и телом сваи // Бетонирование закладных деталей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Объем=0,24*6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1 248,57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433,53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1 248,57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441,44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311,93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91.07.08-011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Глиномешалки, емкость 4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115,25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146,37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92,74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311,93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91.19.06-011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Насосы грязевые, производительность 23,4-65,3 м3/ч, давление нагнетания 15,7-5,88 МПа (160-60 кгс/см2)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288,50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91.19.08-009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Насосы, производительность 50 м3/ч, напор 32 м, мощность 8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0,5472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29,88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01.4.03.01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Раствор глинистый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2 001,94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1 560,50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/812-005.1-3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Свайные работы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1 841,39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Свайные работы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1 092,35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3 427,56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4 935,68</w:t>
            </w:r>
          </w:p>
        </w:tc>
      </w:tr>
      <w:tr w:rsidR="008F5B5F" w:rsidRPr="008F5B5F" w:rsidTr="008F5B5F">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ФСБЦ-04.1.02.05-0009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Смеси бетонные тяжелого бетона (БСТ), класс В25 (М350)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5 072,17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15 115,07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21 765,70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21 765,70</w:t>
            </w:r>
          </w:p>
        </w:tc>
      </w:tr>
      <w:tr w:rsidR="008F5B5F" w:rsidRPr="008F5B5F" w:rsidTr="008F5B5F">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ГЭСН33-01-016-01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стальных опор промежуточных: свободностоящих, одностоечных массой до 2 т // Монтаж опор освещения ОГКф-6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0,336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Объем=56*6/1000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8,736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4 365,03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4,1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8,736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499,66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4 365,03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2 737,21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1,4346528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918,27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0,34944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691,28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0,34944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231,09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91.05.14-516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Краны прицепные пневмоколесные с гусеничным трактором с лебедкой, мощность 132 кВт (180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 без учета трактора,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1,03152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271,41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439,68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453,54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0,4298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0,1444128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95,50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Домкраты гидравлические, грузоподъемность 6,3-25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1,03488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0,54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1,82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91.13.03-111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Спецавтомобили</w:t>
            </w:r>
            <w:proofErr w:type="spellEnd"/>
            <w:r w:rsidRPr="008F5B5F">
              <w:rPr>
                <w:rFonts w:ascii="Arial" w:hAnsi="Arial" w:cs="Arial"/>
                <w:kern w:val="0"/>
                <w:sz w:val="16"/>
                <w:szCs w:val="16"/>
                <w:lang w:eastAsia="ru-RU"/>
              </w:rPr>
              <w:t>-вездеходы, грузоподъемность до 8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0,6216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1 070,99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1 520,81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945,34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w:t>
            </w:r>
            <w:r w:rsidRPr="008F5B5F">
              <w:rPr>
                <w:rFonts w:ascii="Arial" w:hAnsi="Arial" w:cs="Arial"/>
                <w:kern w:val="0"/>
                <w:sz w:val="16"/>
                <w:szCs w:val="16"/>
                <w:lang w:eastAsia="ru-RU"/>
              </w:rPr>
              <w:lastRenderedPageBreak/>
              <w:t xml:space="preserve">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0,6216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411,08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91.15.02-029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Тракторы на гусеничном ходу с лебедкой 132 кВт (180 </w:t>
            </w:r>
            <w:proofErr w:type="spellStart"/>
            <w:r w:rsidRPr="008F5B5F">
              <w:rPr>
                <w:rFonts w:ascii="Arial" w:hAnsi="Arial" w:cs="Arial"/>
                <w:kern w:val="0"/>
                <w:sz w:val="16"/>
                <w:szCs w:val="16"/>
                <w:lang w:eastAsia="ru-RU"/>
              </w:rPr>
              <w:t>л.с</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1 521,77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2 023,95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646,04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0,3192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180,60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Опоры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0,336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22.2.02.23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Металлические плакаты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8 020,51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5 283,30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5 494,63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3 169,98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49 658,10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16 685,12</w:t>
            </w:r>
          </w:p>
        </w:tc>
      </w:tr>
      <w:tr w:rsidR="008F5B5F" w:rsidRPr="008F5B5F" w:rsidTr="008F5B5F">
        <w:trPr>
          <w:trHeight w:val="11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ФСБЦ-07.4.03.06-0013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Опора </w:t>
            </w:r>
            <w:proofErr w:type="spellStart"/>
            <w:r w:rsidRPr="008F5B5F">
              <w:rPr>
                <w:rFonts w:ascii="Arial" w:hAnsi="Arial" w:cs="Arial"/>
                <w:b/>
                <w:bCs/>
                <w:color w:val="000000"/>
                <w:kern w:val="0"/>
                <w:sz w:val="16"/>
                <w:szCs w:val="16"/>
                <w:lang w:eastAsia="ru-RU"/>
              </w:rPr>
              <w:t>несиловая</w:t>
            </w:r>
            <w:proofErr w:type="spellEnd"/>
            <w:r w:rsidRPr="008F5B5F">
              <w:rPr>
                <w:rFonts w:ascii="Arial" w:hAnsi="Arial" w:cs="Arial"/>
                <w:b/>
                <w:bCs/>
                <w:color w:val="000000"/>
                <w:kern w:val="0"/>
                <w:sz w:val="16"/>
                <w:szCs w:val="16"/>
                <w:lang w:eastAsia="ru-RU"/>
              </w:rPr>
              <w:t xml:space="preserve"> фланцевая многогранная коническая, оцинкованная, с люком для ревизии, высота надземной части опоры 6000 мм, размеры фланца 220х220х25 мм, диаметр нижней трубы 136 мм, диаметр верхней трубы 60 мм // Опора освещения ОГКф-6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16 960,35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0,97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16 451,54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98 709,24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98 709,24</w:t>
            </w:r>
          </w:p>
        </w:tc>
      </w:tr>
      <w:tr w:rsidR="008F5B5F" w:rsidRPr="008F5B5F" w:rsidTr="008F5B5F">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ГЭСНм08-02-472-02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Заземлитель горизонтальный из стали: полосовой сечением 160 мм2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Объем=24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1 663,34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3,456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481,29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1 663,34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136,31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55,37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94,96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31,74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30,73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0,648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10,62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1 087,27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0,216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161,86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34,96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14.4.01.09-0427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Грунтовка эпоксидная антикоррозионная с содержанием цинка для защиты металлических поверхностей, расход 0,20-0,39 кг/м2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911,56</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1 185,03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1 052,31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2 942,29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119.1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33,27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1 718,71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1 684,34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876,54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23 068,50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5 536,44</w:t>
            </w:r>
          </w:p>
        </w:tc>
      </w:tr>
      <w:tr w:rsidR="008F5B5F" w:rsidRPr="008F5B5F" w:rsidTr="008F5B5F">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ФСБЦ-08.3.07.01-0042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Прокат стальной горячекатаный полосовой, марки стали Ст3сп, Ст3пс, размеры 40х4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0,03024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0,03024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67 961,14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61 844,64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1 870,18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Объем=1,26*24/1000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1 870,18</w:t>
            </w:r>
          </w:p>
        </w:tc>
      </w:tr>
      <w:tr w:rsidR="008F5B5F" w:rsidRPr="008F5B5F" w:rsidTr="008F5B5F">
        <w:trPr>
          <w:trHeight w:val="7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ФСБЦ-08.3.08.02-0058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Уголок стальной горячекатаный равнополочный, марки стали Ст3сп, Ст3пс, ширина полок 35-56 мм, толщина полки 3-5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0,06786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0,06786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70 842,50</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0,82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58 090,85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3 942,05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Объем=3,77*18/1000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3 942,05</w:t>
            </w:r>
          </w:p>
        </w:tc>
      </w:tr>
      <w:tr w:rsidR="008F5B5F" w:rsidRPr="008F5B5F" w:rsidTr="008F5B5F">
        <w:trPr>
          <w:trHeight w:val="6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ГЭСН01-02-057-01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Разработка грунта вручную в траншеях глубиной до 2 м без креплений с откосами, группа грунтов: 1</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0,616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0,616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Объем=(0,8*0,35*220)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72,688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29 109,36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72,688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29 109,36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29 109,36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29 109,36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26 198,42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11 643,74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108 687,53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66 951,52</w:t>
            </w:r>
          </w:p>
        </w:tc>
      </w:tr>
      <w:tr w:rsidR="008F5B5F" w:rsidRPr="008F5B5F" w:rsidTr="008F5B5F">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ГЭСНм10-06-003-01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Кабель, прокладываемый в траншее, масса 1м кабеля: до 0,6 кг</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км кабеля</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0,265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Объем=265/1000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3 325,36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7,155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464,76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3 325,36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2 574,71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1 112,53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91.11.01-012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Машины монтажные для выполнения работ при прокладке и монтаже кабеля на базе автомобиля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995,51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1 244,39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2 446,84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1 112,53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91.14.05-041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Транспортеры прицепные кабельные, грузоподъемность до 7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34,41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1,89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65,03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127,87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7 012,60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66,51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4 437,89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/812-051.3-3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Прокладка и монтаж междугородных линий связи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4 970,44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/774-051.3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Прокладка и монтаж междугородных линий связи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2 307,70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54 178,30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14 357,25</w:t>
            </w:r>
          </w:p>
        </w:tc>
      </w:tr>
      <w:tr w:rsidR="008F5B5F" w:rsidRPr="008F5B5F" w:rsidTr="008F5B5F">
        <w:trPr>
          <w:trHeight w:val="43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ФСБЦ-21.1.06.07-1056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Кабель силовой с алюминиевыми жилами </w:t>
            </w:r>
            <w:proofErr w:type="spellStart"/>
            <w:r w:rsidRPr="008F5B5F">
              <w:rPr>
                <w:rFonts w:ascii="Arial" w:hAnsi="Arial" w:cs="Arial"/>
                <w:b/>
                <w:bCs/>
                <w:color w:val="000000"/>
                <w:kern w:val="0"/>
                <w:sz w:val="16"/>
                <w:szCs w:val="16"/>
                <w:lang w:eastAsia="ru-RU"/>
              </w:rPr>
              <w:t>АВБШв</w:t>
            </w:r>
            <w:proofErr w:type="spellEnd"/>
            <w:r w:rsidRPr="008F5B5F">
              <w:rPr>
                <w:rFonts w:ascii="Arial" w:hAnsi="Arial" w:cs="Arial"/>
                <w:b/>
                <w:bCs/>
                <w:color w:val="000000"/>
                <w:kern w:val="0"/>
                <w:sz w:val="16"/>
                <w:szCs w:val="16"/>
                <w:lang w:eastAsia="ru-RU"/>
              </w:rPr>
              <w:t xml:space="preserve"> 2х4ок(N)-660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0,2703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51 482,22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62 808,31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16 977,09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Объем=(265*1,02)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16 977,09</w:t>
            </w:r>
          </w:p>
        </w:tc>
      </w:tr>
      <w:tr w:rsidR="008F5B5F" w:rsidRPr="008F5B5F" w:rsidTr="008F5B5F">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ГЭСНм08-02-143-05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Покрытие кабеля, проложенного в траншее: лентой сигнальной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Объем=220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434,53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411,49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434,53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484,36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125.1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456,19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447,07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232,66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533,08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1 172,78</w:t>
            </w:r>
          </w:p>
        </w:tc>
      </w:tr>
      <w:tr w:rsidR="008F5B5F" w:rsidRPr="008F5B5F" w:rsidTr="008F5B5F">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ФСБЦ-01.7.06.08-0009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Ленты сигнальные из полиэтилена высокого давления «НЕ КОПАТЬ, НИЖЕ КАБЕЛЬ», фон оранжевый, надпись черная, ширина 50 мм, толщина 0,2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255,92</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412,03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906,47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Объем=220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906,47</w:t>
            </w:r>
          </w:p>
        </w:tc>
      </w:tr>
      <w:tr w:rsidR="008F5B5F" w:rsidRPr="008F5B5F" w:rsidTr="008F5B5F">
        <w:trPr>
          <w:trHeight w:val="114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ГЭСНм08-02-412-02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 // Затягивание провода в трубы гофрированные и опоры освещения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6,7375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3 242,69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5,39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6,7375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481,29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3 242,69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65,47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01.7.06.05-0041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16,6625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5,87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8,63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143,80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01.7.07.20-0002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Тальк молотый, сорт I</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0,00075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43 821,53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64 417,65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14.4.02.04-0142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Краска масляная МА-0115, мумия, сурик железный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79,88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115,83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2,90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20.2.01.05-0003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Гильзы кабельные медные 6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xml:space="preserve">100 </w:t>
            </w: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756,85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946,06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20.2.02.01-0012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Втулки полипропиленовые, диаметр 22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xml:space="preserve">1000 </w:t>
            </w: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0,0122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0,01525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1 610,33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2 334,98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35,61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3 626,75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127.1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3 271,53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3 206,10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1 668,48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6 852,94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8 566,18</w:t>
            </w:r>
          </w:p>
        </w:tc>
      </w:tr>
      <w:tr w:rsidR="008F5B5F" w:rsidRPr="008F5B5F" w:rsidTr="008F5B5F">
        <w:trPr>
          <w:trHeight w:val="31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ФСБЦ-21.1.06.09-0092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Кабель силовой с медными жилами ВВГнг(A) 2х2,5ок(N)-660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55 338,54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56 445,31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7 196,78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Объем=(125*1,02)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7 196,78</w:t>
            </w:r>
          </w:p>
        </w:tc>
      </w:tr>
      <w:tr w:rsidR="008F5B5F" w:rsidRPr="008F5B5F" w:rsidTr="008F5B5F">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ГЭСНм08-02-409-09</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Объем=25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1 787,03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470,27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1 787,03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36,28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5,3376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1,3344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8,57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01.7.15.07-0152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Дюбели пластмассовые с шурупами, диаметр 6 мм, длина 35 мм, диаметр шурупа 3,5 мм, длина шурупа 50 мм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xml:space="preserve">100 </w:t>
            </w:r>
            <w:proofErr w:type="spellStart"/>
            <w:r w:rsidRPr="008F5B5F">
              <w:rPr>
                <w:rFonts w:ascii="Arial" w:hAnsi="Arial" w:cs="Arial"/>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0,4375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52,34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63,33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27,71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1 823,31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129.1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35,74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1 787,03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1 751,29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911,39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18 086,92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4 521,73</w:t>
            </w:r>
          </w:p>
        </w:tc>
      </w:tr>
      <w:tr w:rsidR="008F5B5F" w:rsidRPr="008F5B5F" w:rsidTr="008F5B5F">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ТЦ_20.2.12.00_66_6685009926_05.04.2024_02</w:t>
            </w:r>
            <w:r w:rsidRPr="008F5B5F">
              <w:rPr>
                <w:rFonts w:ascii="Arial" w:hAnsi="Arial" w:cs="Arial"/>
                <w:b/>
                <w:bCs/>
                <w:color w:val="000000"/>
                <w:kern w:val="0"/>
                <w:sz w:val="16"/>
                <w:szCs w:val="16"/>
                <w:lang w:eastAsia="ru-RU"/>
              </w:rPr>
              <w:br/>
              <w:t>КА п.20.1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Металлорукав</w:t>
            </w:r>
            <w:proofErr w:type="spellEnd"/>
            <w:r w:rsidRPr="008F5B5F">
              <w:rPr>
                <w:rFonts w:ascii="Arial" w:hAnsi="Arial" w:cs="Arial"/>
                <w:b/>
                <w:bCs/>
                <w:color w:val="000000"/>
                <w:kern w:val="0"/>
                <w:sz w:val="16"/>
                <w:szCs w:val="16"/>
                <w:lang w:eastAsia="ru-RU"/>
              </w:rPr>
              <w:t xml:space="preserve"> в ПВХ изоляции РЗ-ЦПнг-20 д.20мм с протяжкой черный (уп.20м)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упак</w:t>
            </w:r>
            <w:proofErr w:type="spellEnd"/>
            <w:r w:rsidRPr="008F5B5F">
              <w:rPr>
                <w:rFonts w:ascii="Arial" w:hAnsi="Arial" w:cs="Arial"/>
                <w:b/>
                <w:bCs/>
                <w:color w:val="000000"/>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2 291,48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2 864,35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Объем=25/20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2 864,35</w:t>
            </w:r>
          </w:p>
        </w:tc>
      </w:tr>
      <w:tr w:rsidR="008F5B5F" w:rsidRPr="008F5B5F" w:rsidTr="008F5B5F">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ГЭСНм08-02-144-02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Присоединение к зажимам жил проводов или кабелей сечением: до 6 мм2</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100 </w:t>
            </w: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0,47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Объем=47 / 100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4,888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2 352,55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4,888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481,29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2 352,55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2 352,55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131.1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2 352,55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2 305,50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1 199,80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12 563,62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5 904,90</w:t>
            </w:r>
          </w:p>
        </w:tc>
      </w:tr>
      <w:tr w:rsidR="008F5B5F" w:rsidRPr="008F5B5F" w:rsidTr="008F5B5F">
        <w:trPr>
          <w:trHeight w:val="25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ФСБЦ-20.1.01.02-1010</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Зажим прокалывающий Р4 1,5-10/6-95 // Зажим прокалывающий EP 95-13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105,54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4 010,52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4 010,52</w:t>
            </w:r>
          </w:p>
        </w:tc>
      </w:tr>
      <w:tr w:rsidR="008F5B5F" w:rsidRPr="008F5B5F" w:rsidTr="008F5B5F">
        <w:trPr>
          <w:trHeight w:val="408"/>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ФСБЦ-20.1.01.02-1010</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Зажим прокалывающий Р4 1,5-10/6-95 // Зажим прокалывающий P2R-95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105,54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949,86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949,86</w:t>
            </w:r>
          </w:p>
        </w:tc>
      </w:tr>
      <w:tr w:rsidR="008F5B5F" w:rsidRPr="008F5B5F" w:rsidTr="008F5B5F">
        <w:trPr>
          <w:trHeight w:val="90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ГЭСН33-04-017-01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Подвеска самонесущих изолированных проводов (СИП-2А) напряжением от 0,4 </w:t>
            </w:r>
            <w:proofErr w:type="spellStart"/>
            <w:r w:rsidRPr="008F5B5F">
              <w:rPr>
                <w:rFonts w:ascii="Arial" w:hAnsi="Arial" w:cs="Arial"/>
                <w:b/>
                <w:bCs/>
                <w:color w:val="000000"/>
                <w:kern w:val="0"/>
                <w:sz w:val="16"/>
                <w:szCs w:val="16"/>
                <w:lang w:eastAsia="ru-RU"/>
              </w:rPr>
              <w:t>кВ</w:t>
            </w:r>
            <w:proofErr w:type="spellEnd"/>
            <w:r w:rsidRPr="008F5B5F">
              <w:rPr>
                <w:rFonts w:ascii="Arial" w:hAnsi="Arial" w:cs="Arial"/>
                <w:b/>
                <w:bCs/>
                <w:color w:val="000000"/>
                <w:kern w:val="0"/>
                <w:sz w:val="16"/>
                <w:szCs w:val="16"/>
                <w:lang w:eastAsia="ru-RU"/>
              </w:rPr>
              <w:t xml:space="preserve"> до 1 </w:t>
            </w:r>
            <w:proofErr w:type="spellStart"/>
            <w:r w:rsidRPr="008F5B5F">
              <w:rPr>
                <w:rFonts w:ascii="Arial" w:hAnsi="Arial" w:cs="Arial"/>
                <w:b/>
                <w:bCs/>
                <w:color w:val="000000"/>
                <w:kern w:val="0"/>
                <w:sz w:val="16"/>
                <w:szCs w:val="16"/>
                <w:lang w:eastAsia="ru-RU"/>
              </w:rPr>
              <w:t>кВ</w:t>
            </w:r>
            <w:proofErr w:type="spellEnd"/>
            <w:r w:rsidRPr="008F5B5F">
              <w:rPr>
                <w:rFonts w:ascii="Arial" w:hAnsi="Arial" w:cs="Arial"/>
                <w:b/>
                <w:bCs/>
                <w:color w:val="000000"/>
                <w:kern w:val="0"/>
                <w:sz w:val="16"/>
                <w:szCs w:val="16"/>
                <w:lang w:eastAsia="ru-RU"/>
              </w:rPr>
              <w:t xml:space="preserve"> (со снятием напряжения) при количестве 29 опор: с использованием автогидроподъемника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Объем=120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11,4144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5 502,40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Рабочий 2 разряда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0,99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400,47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47,58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Рабочий 3 разряда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47,29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5,6748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437,21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2 481,08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2-100-04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Рабочий 4 разряда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1 383,62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Рабочий 5 разряда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23,42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2,8104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1 590,12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1 718,62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2,9868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1 485,67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1 978,25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178,04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661,32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59,52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91.06.03-055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Лебедки электрические тяговым усилием 19,62 кН (2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16,95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91.06.06-011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Автогидроподъемники, высота подъема 12 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346,73</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540,90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1 476,01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22,74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2,7288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1 343,44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0,0708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0,0708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34,86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91.17.04-544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Генераторы бензиновые портативные, мощность до 6 кВт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180,97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47,85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20.1.01.01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Комплект линейной арматуры для крепления СИП-2 на опоре ВЛИ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20.1.01.11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Комплект линейной арматуры для устройства заземлений на опорах ВЛИ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21.2.01.01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Провода самонесущие изолированные для ВЛИ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8 706,69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6 988,07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7 267,59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4 192,84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168 059,33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20 167,12</w:t>
            </w:r>
          </w:p>
        </w:tc>
      </w:tr>
      <w:tr w:rsidR="008F5B5F" w:rsidRPr="008F5B5F" w:rsidTr="008F5B5F">
        <w:trPr>
          <w:trHeight w:val="55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135</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ФСБЦ-21.2.01.01-0062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Провод самонесущий изолированный СИП-4 2х16-0,6/1 // Провод самонесущий изолированный СИП-2 2х16</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0,1224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31 139,61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41 415,68</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5 069,28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Объем=(120*1,02) / 1000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5 069,28</w:t>
            </w:r>
          </w:p>
        </w:tc>
      </w:tr>
      <w:tr w:rsidR="008F5B5F" w:rsidRPr="008F5B5F" w:rsidTr="008F5B5F">
        <w:trPr>
          <w:trHeight w:val="7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136</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ФСБЦ-25.2.02.04-0014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Кронштейн РА-4 для присоединения неизолированных проводов к линейным разъединителям (тип РДЗ, РЛНД) на воздушных ЛЭП 6-10 </w:t>
            </w:r>
            <w:proofErr w:type="spellStart"/>
            <w:r w:rsidRPr="008F5B5F">
              <w:rPr>
                <w:rFonts w:ascii="Arial" w:hAnsi="Arial" w:cs="Arial"/>
                <w:b/>
                <w:bCs/>
                <w:color w:val="000000"/>
                <w:kern w:val="0"/>
                <w:sz w:val="16"/>
                <w:szCs w:val="16"/>
                <w:lang w:eastAsia="ru-RU"/>
              </w:rPr>
              <w:t>кВ</w:t>
            </w:r>
            <w:proofErr w:type="spellEnd"/>
            <w:r w:rsidRPr="008F5B5F">
              <w:rPr>
                <w:rFonts w:ascii="Arial" w:hAnsi="Arial" w:cs="Arial"/>
                <w:b/>
                <w:bCs/>
                <w:color w:val="000000"/>
                <w:kern w:val="0"/>
                <w:sz w:val="16"/>
                <w:szCs w:val="16"/>
                <w:lang w:eastAsia="ru-RU"/>
              </w:rPr>
              <w:t xml:space="preserve"> //  Кронштейн анкерный СА 1500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153,15</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165,40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661,60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661,60</w:t>
            </w:r>
          </w:p>
        </w:tc>
      </w:tr>
      <w:tr w:rsidR="008F5B5F" w:rsidRPr="008F5B5F" w:rsidTr="008F5B5F">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137</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ГЭСН33-04-014-02</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Установка светильников: с лампами люминесцентными // Установка светильников на кронштейне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17 328,33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38,19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453,74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17 328,33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17 032,92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15,39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8 554,09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91.06.06-013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Автогидроподъемники, высота подъема 22 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756,44</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1 180,05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15 694,67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565,80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7 525,14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proofErr w:type="spellStart"/>
            <w:r w:rsidRPr="008F5B5F">
              <w:rPr>
                <w:rFonts w:ascii="Arial" w:hAnsi="Arial" w:cs="Arial"/>
                <w:kern w:val="0"/>
                <w:sz w:val="16"/>
                <w:szCs w:val="16"/>
                <w:lang w:eastAsia="ru-RU"/>
              </w:rPr>
              <w:t>маш.час</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640,31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1 338,25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proofErr w:type="spellStart"/>
            <w:r w:rsidRPr="008F5B5F">
              <w:rPr>
                <w:rFonts w:ascii="Arial" w:hAnsi="Arial" w:cs="Arial"/>
                <w:kern w:val="0"/>
                <w:sz w:val="16"/>
                <w:szCs w:val="16"/>
                <w:lang w:eastAsia="ru-RU"/>
              </w:rPr>
              <w:t>ОТм</w:t>
            </w:r>
            <w:proofErr w:type="spellEnd"/>
            <w:r w:rsidRPr="008F5B5F">
              <w:rPr>
                <w:rFonts w:ascii="Arial" w:hAnsi="Arial" w:cs="Arial"/>
                <w:kern w:val="0"/>
                <w:sz w:val="16"/>
                <w:szCs w:val="16"/>
                <w:lang w:eastAsia="ru-RU"/>
              </w:rPr>
              <w:t>(</w:t>
            </w:r>
            <w:proofErr w:type="spellStart"/>
            <w:r w:rsidRPr="008F5B5F">
              <w:rPr>
                <w:rFonts w:ascii="Arial" w:hAnsi="Arial" w:cs="Arial"/>
                <w:kern w:val="0"/>
                <w:sz w:val="16"/>
                <w:szCs w:val="16"/>
                <w:lang w:eastAsia="ru-RU"/>
              </w:rPr>
              <w:t>Зтм</w:t>
            </w:r>
            <w:proofErr w:type="spellEnd"/>
            <w:r w:rsidRPr="008F5B5F">
              <w:rPr>
                <w:rFonts w:ascii="Arial" w:hAnsi="Arial" w:cs="Arial"/>
                <w:kern w:val="0"/>
                <w:sz w:val="16"/>
                <w:szCs w:val="16"/>
                <w:lang w:eastAsia="ru-RU"/>
              </w:rPr>
              <w:t xml:space="preserve">)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2,09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492,32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1 028,95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289,85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01.3.01.01-0010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Бензин-растворитель</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160,27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189,12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215,60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01.3.01.06-0038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Смазка защитная электросетевая</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238,29</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390,80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74,25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Хомуты стальные</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20.2.06.05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Кронштейны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20.3.03.04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Светильники с люминесцентными или ртутными лампами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proofErr w:type="spellStart"/>
            <w:r w:rsidRPr="008F5B5F">
              <w:rPr>
                <w:rFonts w:ascii="Arial" w:hAnsi="Arial" w:cs="Arial"/>
                <w:i/>
                <w:iCs/>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21.2.03.09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i/>
                <w:iCs/>
                <w:kern w:val="0"/>
                <w:sz w:val="16"/>
                <w:szCs w:val="16"/>
                <w:lang w:eastAsia="ru-RU"/>
              </w:rPr>
            </w:pPr>
            <w:r w:rsidRPr="008F5B5F">
              <w:rPr>
                <w:rFonts w:ascii="Arial" w:hAnsi="Arial" w:cs="Arial"/>
                <w:i/>
                <w:iCs/>
                <w:kern w:val="0"/>
                <w:sz w:val="16"/>
                <w:szCs w:val="16"/>
                <w:lang w:eastAsia="ru-RU"/>
              </w:rPr>
              <w:t>Провода с резиновой изоляцией</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i/>
                <w:iCs/>
                <w:kern w:val="0"/>
                <w:sz w:val="16"/>
                <w:szCs w:val="16"/>
                <w:lang w:eastAsia="ru-RU"/>
              </w:rPr>
            </w:pPr>
            <w:r w:rsidRPr="008F5B5F">
              <w:rPr>
                <w:rFonts w:ascii="Arial" w:hAnsi="Arial" w:cs="Arial"/>
                <w:i/>
                <w:iCs/>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i/>
                <w:iCs/>
                <w:kern w:val="0"/>
                <w:sz w:val="16"/>
                <w:szCs w:val="16"/>
                <w:lang w:eastAsia="ru-RU"/>
              </w:rPr>
            </w:pPr>
            <w:r w:rsidRPr="008F5B5F">
              <w:rPr>
                <w:rFonts w:ascii="Arial" w:hAnsi="Arial" w:cs="Arial"/>
                <w:i/>
                <w:iCs/>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43 205,19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25 882,42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26 917,72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proofErr w:type="spellStart"/>
            <w:r w:rsidRPr="008F5B5F">
              <w:rPr>
                <w:rFonts w:ascii="Arial" w:hAnsi="Arial" w:cs="Arial"/>
                <w:kern w:val="0"/>
                <w:sz w:val="16"/>
                <w:szCs w:val="16"/>
                <w:lang w:eastAsia="ru-RU"/>
              </w:rPr>
              <w:t>Пр</w:t>
            </w:r>
            <w:proofErr w:type="spellEnd"/>
            <w:r w:rsidRPr="008F5B5F">
              <w:rPr>
                <w:rFonts w:ascii="Arial" w:hAnsi="Arial" w:cs="Arial"/>
                <w:kern w:val="0"/>
                <w:sz w:val="16"/>
                <w:szCs w:val="16"/>
                <w:lang w:eastAsia="ru-RU"/>
              </w:rPr>
              <w:t>/774-027.0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kern w:val="0"/>
                <w:sz w:val="16"/>
                <w:szCs w:val="16"/>
                <w:lang w:eastAsia="ru-RU"/>
              </w:rPr>
            </w:pPr>
            <w:r w:rsidRPr="008F5B5F">
              <w:rPr>
                <w:rFonts w:ascii="Arial" w:hAnsi="Arial" w:cs="Arial"/>
                <w:kern w:val="0"/>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kern w:val="0"/>
                <w:sz w:val="16"/>
                <w:szCs w:val="16"/>
                <w:lang w:eastAsia="ru-RU"/>
              </w:rPr>
            </w:pPr>
            <w:r w:rsidRPr="008F5B5F">
              <w:rPr>
                <w:rFonts w:ascii="Arial" w:hAnsi="Arial" w:cs="Arial"/>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kern w:val="0"/>
                <w:sz w:val="16"/>
                <w:szCs w:val="16"/>
                <w:lang w:eastAsia="ru-RU"/>
              </w:rPr>
            </w:pPr>
            <w:r w:rsidRPr="008F5B5F">
              <w:rPr>
                <w:rFonts w:ascii="Arial" w:hAnsi="Arial" w:cs="Arial"/>
                <w:kern w:val="0"/>
                <w:sz w:val="16"/>
                <w:szCs w:val="16"/>
                <w:lang w:eastAsia="ru-RU"/>
              </w:rPr>
              <w:t>15 529,45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4 508,02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85 652,36</w:t>
            </w:r>
          </w:p>
        </w:tc>
      </w:tr>
      <w:tr w:rsidR="008F5B5F" w:rsidRPr="008F5B5F" w:rsidTr="008F5B5F">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138</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ФСБЦ-20.3.03.07-1441</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Светильник консольный светодиодный уличный, мощность 80 Вт, IP66 // Светильник светодиодный Конус-80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8 187,58</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11 462,61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217 789,59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217 789,59</w:t>
            </w:r>
          </w:p>
        </w:tc>
      </w:tr>
      <w:tr w:rsidR="008F5B5F" w:rsidRPr="008F5B5F" w:rsidTr="008F5B5F">
        <w:trPr>
          <w:trHeight w:val="105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139</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ФСБЦ-07.2.02.02-0125</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Кронштейн </w:t>
            </w:r>
            <w:proofErr w:type="spellStart"/>
            <w:r w:rsidRPr="008F5B5F">
              <w:rPr>
                <w:rFonts w:ascii="Arial" w:hAnsi="Arial" w:cs="Arial"/>
                <w:b/>
                <w:bCs/>
                <w:color w:val="000000"/>
                <w:kern w:val="0"/>
                <w:sz w:val="16"/>
                <w:szCs w:val="16"/>
                <w:lang w:eastAsia="ru-RU"/>
              </w:rPr>
              <w:t>двухрожковый</w:t>
            </w:r>
            <w:proofErr w:type="spellEnd"/>
            <w:r w:rsidRPr="008F5B5F">
              <w:rPr>
                <w:rFonts w:ascii="Arial" w:hAnsi="Arial" w:cs="Arial"/>
                <w:b/>
                <w:bCs/>
                <w:color w:val="000000"/>
                <w:kern w:val="0"/>
                <w:sz w:val="16"/>
                <w:szCs w:val="16"/>
                <w:lang w:eastAsia="ru-RU"/>
              </w:rPr>
              <w:t xml:space="preserve"> оцинкованный для консольных и подвесных светильников, высота 1500 мм, вылет 1500 мм, диаметр 180 мм, крепежный элемент располагается в верхней части ствола опоры (Кронштейн </w:t>
            </w:r>
            <w:proofErr w:type="spellStart"/>
            <w:r w:rsidRPr="008F5B5F">
              <w:rPr>
                <w:rFonts w:ascii="Arial" w:hAnsi="Arial" w:cs="Arial"/>
                <w:b/>
                <w:bCs/>
                <w:color w:val="000000"/>
                <w:kern w:val="0"/>
                <w:sz w:val="16"/>
                <w:szCs w:val="16"/>
                <w:lang w:eastAsia="ru-RU"/>
              </w:rPr>
              <w:t>двухрожковый</w:t>
            </w:r>
            <w:proofErr w:type="spellEnd"/>
            <w:r w:rsidRPr="008F5B5F">
              <w:rPr>
                <w:rFonts w:ascii="Arial" w:hAnsi="Arial" w:cs="Arial"/>
                <w:b/>
                <w:bCs/>
                <w:color w:val="000000"/>
                <w:kern w:val="0"/>
                <w:sz w:val="16"/>
                <w:szCs w:val="16"/>
                <w:lang w:eastAsia="ru-RU"/>
              </w:rPr>
              <w:t xml:space="preserve"> К2К-1,5-1,5/180)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15 662,71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11 747,03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23 494,06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23 494,06</w:t>
            </w:r>
          </w:p>
        </w:tc>
      </w:tr>
      <w:tr w:rsidR="008F5B5F" w:rsidRPr="008F5B5F" w:rsidTr="008F5B5F">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140</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ФСБЦ-07.2.02.02-0125</w:t>
            </w:r>
            <w:r w:rsidRPr="008F5B5F">
              <w:rPr>
                <w:rFonts w:ascii="Arial" w:hAnsi="Arial" w:cs="Arial"/>
                <w:b/>
                <w:bCs/>
                <w:color w:val="000000"/>
                <w:kern w:val="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Кронштейн </w:t>
            </w:r>
            <w:proofErr w:type="spellStart"/>
            <w:r w:rsidRPr="008F5B5F">
              <w:rPr>
                <w:rFonts w:ascii="Arial" w:hAnsi="Arial" w:cs="Arial"/>
                <w:b/>
                <w:bCs/>
                <w:color w:val="000000"/>
                <w:kern w:val="0"/>
                <w:sz w:val="16"/>
                <w:szCs w:val="16"/>
                <w:lang w:eastAsia="ru-RU"/>
              </w:rPr>
              <w:t>двухрожковый</w:t>
            </w:r>
            <w:proofErr w:type="spellEnd"/>
            <w:r w:rsidRPr="008F5B5F">
              <w:rPr>
                <w:rFonts w:ascii="Arial" w:hAnsi="Arial" w:cs="Arial"/>
                <w:b/>
                <w:bCs/>
                <w:color w:val="000000"/>
                <w:kern w:val="0"/>
                <w:sz w:val="16"/>
                <w:szCs w:val="16"/>
                <w:lang w:eastAsia="ru-RU"/>
              </w:rPr>
              <w:t xml:space="preserve"> оцинкованный для консольных и подвесных светильников, высота 1500 мм, вылет 1500 мм, диаметр 180 мм, крепежный элемент располагается в верхней части ствола опоры (Кронштейн </w:t>
            </w:r>
            <w:proofErr w:type="spellStart"/>
            <w:r w:rsidRPr="008F5B5F">
              <w:rPr>
                <w:rFonts w:ascii="Arial" w:hAnsi="Arial" w:cs="Arial"/>
                <w:b/>
                <w:bCs/>
                <w:color w:val="000000"/>
                <w:kern w:val="0"/>
                <w:sz w:val="16"/>
                <w:szCs w:val="16"/>
                <w:lang w:eastAsia="ru-RU"/>
              </w:rPr>
              <w:t>двухрожковый</w:t>
            </w:r>
            <w:proofErr w:type="spellEnd"/>
            <w:r w:rsidRPr="008F5B5F">
              <w:rPr>
                <w:rFonts w:ascii="Arial" w:hAnsi="Arial" w:cs="Arial"/>
                <w:b/>
                <w:bCs/>
                <w:color w:val="000000"/>
                <w:kern w:val="0"/>
                <w:sz w:val="16"/>
                <w:szCs w:val="16"/>
                <w:lang w:eastAsia="ru-RU"/>
              </w:rPr>
              <w:t xml:space="preserve"> К2К-1,5-1,5/90)</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15 662,71</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11 747,03</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35 241,09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35 241,09</w:t>
            </w:r>
          </w:p>
        </w:tc>
      </w:tr>
      <w:tr w:rsidR="008F5B5F" w:rsidRPr="008F5B5F" w:rsidTr="008F5B5F">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141</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ФСБЦ-07.2.02.02-0080</w:t>
            </w:r>
            <w:r w:rsidRPr="008F5B5F">
              <w:rPr>
                <w:rFonts w:ascii="Arial" w:hAnsi="Arial" w:cs="Arial"/>
                <w:b/>
                <w:bCs/>
                <w:color w:val="000000"/>
                <w:kern w:val="0"/>
                <w:sz w:val="16"/>
                <w:szCs w:val="16"/>
                <w:lang w:eastAsia="ru-RU"/>
              </w:rPr>
              <w:br/>
            </w:r>
            <w:proofErr w:type="spellStart"/>
            <w:r w:rsidRPr="008F5B5F">
              <w:rPr>
                <w:rFonts w:ascii="Arial" w:hAnsi="Arial" w:cs="Arial"/>
                <w:b/>
                <w:bCs/>
                <w:color w:val="000000"/>
                <w:kern w:val="0"/>
                <w:sz w:val="16"/>
                <w:szCs w:val="16"/>
                <w:lang w:eastAsia="ru-RU"/>
              </w:rPr>
              <w:t>примительно</w:t>
            </w:r>
            <w:proofErr w:type="spellEnd"/>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Кронштейн </w:t>
            </w:r>
            <w:proofErr w:type="spellStart"/>
            <w:r w:rsidRPr="008F5B5F">
              <w:rPr>
                <w:rFonts w:ascii="Arial" w:hAnsi="Arial" w:cs="Arial"/>
                <w:b/>
                <w:bCs/>
                <w:color w:val="000000"/>
                <w:kern w:val="0"/>
                <w:sz w:val="16"/>
                <w:szCs w:val="16"/>
                <w:lang w:eastAsia="ru-RU"/>
              </w:rPr>
              <w:t>однорожковый</w:t>
            </w:r>
            <w:proofErr w:type="spellEnd"/>
            <w:r w:rsidRPr="008F5B5F">
              <w:rPr>
                <w:rFonts w:ascii="Arial" w:hAnsi="Arial" w:cs="Arial"/>
                <w:b/>
                <w:bCs/>
                <w:color w:val="000000"/>
                <w:kern w:val="0"/>
                <w:sz w:val="16"/>
                <w:szCs w:val="16"/>
                <w:lang w:eastAsia="ru-RU"/>
              </w:rPr>
              <w:t xml:space="preserve"> оцинкованный для консольных и подвесных светильников, высота 1500 мм, вылет 1500 мм, диаметр кронштейна 60 мм, диаметр опорного фланца 76 мм (Кронштейн </w:t>
            </w:r>
            <w:proofErr w:type="spellStart"/>
            <w:r w:rsidRPr="008F5B5F">
              <w:rPr>
                <w:rFonts w:ascii="Arial" w:hAnsi="Arial" w:cs="Arial"/>
                <w:b/>
                <w:bCs/>
                <w:color w:val="000000"/>
                <w:kern w:val="0"/>
                <w:sz w:val="16"/>
                <w:szCs w:val="16"/>
                <w:lang w:eastAsia="ru-RU"/>
              </w:rPr>
              <w:t>однорожковый</w:t>
            </w:r>
            <w:proofErr w:type="spellEnd"/>
            <w:r w:rsidRPr="008F5B5F">
              <w:rPr>
                <w:rFonts w:ascii="Arial" w:hAnsi="Arial" w:cs="Arial"/>
                <w:b/>
                <w:bCs/>
                <w:color w:val="000000"/>
                <w:kern w:val="0"/>
                <w:sz w:val="16"/>
                <w:szCs w:val="16"/>
                <w:lang w:eastAsia="ru-RU"/>
              </w:rPr>
              <w:t xml:space="preserve"> К1К-1,5-1,5)</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proofErr w:type="spellStart"/>
            <w:r w:rsidRPr="008F5B5F">
              <w:rPr>
                <w:rFonts w:ascii="Arial" w:hAnsi="Arial" w:cs="Arial"/>
                <w:b/>
                <w:bCs/>
                <w:color w:val="000000"/>
                <w:kern w:val="0"/>
                <w:sz w:val="16"/>
                <w:szCs w:val="16"/>
                <w:lang w:eastAsia="ru-RU"/>
              </w:rPr>
              <w:t>шт</w:t>
            </w:r>
            <w:proofErr w:type="spellEnd"/>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5 482,47</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4 111,85</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4 111,85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4 111,85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разделу 4 Наружное освещение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683 765,22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рабочих</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89 145,19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48 675,63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19 979,86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525 964,54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567 561,16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65 427,12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25 974,71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12 968,89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344 638,52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77 483,68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41 068,24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Монтажные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281 207,95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23 718,07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22 700,92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7 010,97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181 326,02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30 735,78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15 716,19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ФОТ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109 125,05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накладные расходы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108 219,46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сметная прибыль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56 784,43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Итого по разделу 4 Наружное освещение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848 769,11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w:t>
            </w:r>
            <w:proofErr w:type="spellStart"/>
            <w:r w:rsidRPr="008F5B5F">
              <w:rPr>
                <w:rFonts w:ascii="Arial" w:hAnsi="Arial" w:cs="Arial"/>
                <w:b/>
                <w:bCs/>
                <w:color w:val="000000"/>
                <w:kern w:val="0"/>
                <w:sz w:val="16"/>
                <w:szCs w:val="16"/>
                <w:lang w:eastAsia="ru-RU"/>
              </w:rPr>
              <w:t>Справочно</w:t>
            </w:r>
            <w:proofErr w:type="spellEnd"/>
          </w:p>
        </w:tc>
        <w:tc>
          <w:tcPr>
            <w:tcW w:w="1122" w:type="dxa"/>
            <w:tcBorders>
              <w:top w:val="nil"/>
              <w:left w:val="nil"/>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материальные ресурсы, отсутствующие в ФРСН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2 864,35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199,2344</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34,4338968</w:t>
            </w:r>
          </w:p>
        </w:tc>
        <w:tc>
          <w:tcPr>
            <w:tcW w:w="3748" w:type="dxa"/>
            <w:gridSpan w:val="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15827"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Раздел 5. Утилизация строительного мусора</w:t>
            </w:r>
          </w:p>
        </w:tc>
      </w:tr>
      <w:tr w:rsidR="008F5B5F" w:rsidRPr="008F5B5F" w:rsidTr="008F5B5F">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142</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49-1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Погрузка в автотранспортное средство: мусор строительный с погрузкой экскаваторами емкостью ковша до 0,5 м3</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79,84</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1 596,80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1 596,80</w:t>
            </w:r>
          </w:p>
        </w:tc>
      </w:tr>
      <w:tr w:rsidR="008F5B5F" w:rsidRPr="008F5B5F" w:rsidTr="008F5B5F">
        <w:trPr>
          <w:trHeight w:val="1236"/>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143</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02-15-1-01-0009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9 км</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20</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194,80</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3 896,00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3 896,00</w:t>
            </w:r>
          </w:p>
        </w:tc>
      </w:tr>
      <w:tr w:rsidR="008F5B5F" w:rsidRPr="008F5B5F" w:rsidTr="008F5B5F">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144</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Калькуляция МУП "Югорскэнергогаз"</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Утилизация строительного мусора</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8,867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8,867</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516,67</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4 581,31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3260" w:type="dxa"/>
            <w:gridSpan w:val="14"/>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Цена=620/1,2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4 581,31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center"/>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122"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разделу 5 Утилизация строительного мусора :</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Итого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10 074,11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4 581,31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5 492,80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10 074,11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4 581,31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4 581,31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5 492,80</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Итого по разделу 5 Утилизация строительного мусора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10 074,11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Итоги по смете: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Всего прямые затраты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13 121 835,87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рабочих</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1 289 243,67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348 607,17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136 139,95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11 268 234,95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79 610,13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15 512 638,34</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Строительные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15 433 028,21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1 204 482,21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318 282,62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126 835,19</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11 072 </w:t>
            </w:r>
            <w:r w:rsidRPr="008F5B5F">
              <w:rPr>
                <w:rFonts w:ascii="Arial" w:hAnsi="Arial" w:cs="Arial"/>
                <w:color w:val="000000"/>
                <w:kern w:val="0"/>
                <w:sz w:val="16"/>
                <w:szCs w:val="16"/>
                <w:lang w:eastAsia="ru-RU"/>
              </w:rPr>
              <w:lastRenderedPageBreak/>
              <w:t>284,18</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1 582 507,46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1 128 636,55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Перевозка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79 610,13</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Монтажные работы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456 732,31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 том числе:</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84 761,46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эксплуатация машин и механизмов</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30 324,55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оплата труда машинистов (</w:t>
            </w:r>
            <w:proofErr w:type="spellStart"/>
            <w:r w:rsidRPr="008F5B5F">
              <w:rPr>
                <w:rFonts w:ascii="Arial" w:hAnsi="Arial" w:cs="Arial"/>
                <w:color w:val="000000"/>
                <w:kern w:val="0"/>
                <w:sz w:val="16"/>
                <w:szCs w:val="16"/>
                <w:lang w:eastAsia="ru-RU"/>
              </w:rPr>
              <w:t>Отм</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9 304,76</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материалы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195 950,77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накладные расходы</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89 639,35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сметная прибыль</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46 751,42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Всего</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15 969 370,65</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Всего ФОТ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1 425 383,62</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Всего накладные расходы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1 672 146,81</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Всего сметная прибыль (</w:t>
            </w:r>
            <w:proofErr w:type="spellStart"/>
            <w:r w:rsidRPr="008F5B5F">
              <w:rPr>
                <w:rFonts w:ascii="Arial" w:hAnsi="Arial" w:cs="Arial"/>
                <w:color w:val="000000"/>
                <w:kern w:val="0"/>
                <w:sz w:val="16"/>
                <w:szCs w:val="16"/>
                <w:lang w:eastAsia="ru-RU"/>
              </w:rPr>
              <w:t>справочно</w:t>
            </w:r>
            <w:proofErr w:type="spellEnd"/>
            <w:r w:rsidRPr="008F5B5F">
              <w:rPr>
                <w:rFonts w:ascii="Arial" w:hAnsi="Arial" w:cs="Arial"/>
                <w:color w:val="000000"/>
                <w:kern w:val="0"/>
                <w:sz w:val="16"/>
                <w:szCs w:val="16"/>
                <w:lang w:eastAsia="ru-RU"/>
              </w:rPr>
              <w:t>)</w:t>
            </w:r>
          </w:p>
        </w:tc>
        <w:tc>
          <w:tcPr>
            <w:tcW w:w="1122" w:type="dxa"/>
            <w:tcBorders>
              <w:top w:val="nil"/>
              <w:left w:val="nil"/>
              <w:bottom w:val="single" w:sz="4" w:space="0" w:color="auto"/>
              <w:right w:val="single" w:sz="4" w:space="0" w:color="auto"/>
            </w:tcBorders>
            <w:shd w:val="clear" w:color="auto" w:fill="auto"/>
            <w:noWrap/>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1 175 387,97</w:t>
            </w: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w:t>
            </w:r>
            <w:r>
              <w:rPr>
                <w:rFonts w:ascii="Arial" w:hAnsi="Arial" w:cs="Arial"/>
                <w:color w:val="000000"/>
                <w:kern w:val="0"/>
                <w:sz w:val="16"/>
                <w:szCs w:val="16"/>
                <w:lang w:eastAsia="ru-RU"/>
              </w:rPr>
              <w:t xml:space="preserve">   Понижающий коэффициент </w:t>
            </w:r>
          </w:p>
        </w:tc>
        <w:tc>
          <w:tcPr>
            <w:tcW w:w="1122" w:type="dxa"/>
            <w:tcBorders>
              <w:top w:val="nil"/>
              <w:left w:val="nil"/>
              <w:bottom w:val="single" w:sz="4" w:space="0" w:color="auto"/>
              <w:right w:val="single" w:sz="4" w:space="0" w:color="auto"/>
            </w:tcBorders>
            <w:shd w:val="clear" w:color="auto" w:fill="auto"/>
            <w:noWrap/>
          </w:tcPr>
          <w:p w:rsidR="008F5B5F" w:rsidRPr="008F5B5F" w:rsidRDefault="008F5B5F" w:rsidP="008F5B5F">
            <w:pPr>
              <w:suppressAutoHyphens w:val="0"/>
              <w:spacing w:after="0"/>
              <w:jc w:val="right"/>
              <w:rPr>
                <w:rFonts w:ascii="Arial" w:hAnsi="Arial" w:cs="Arial"/>
                <w:color w:val="000000"/>
                <w:kern w:val="0"/>
                <w:sz w:val="16"/>
                <w:szCs w:val="16"/>
                <w:lang w:eastAsia="ru-RU"/>
              </w:rPr>
            </w:pP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xml:space="preserve">     Всего с учетом доп. работ и затрат</w:t>
            </w:r>
          </w:p>
        </w:tc>
        <w:tc>
          <w:tcPr>
            <w:tcW w:w="1122" w:type="dxa"/>
            <w:tcBorders>
              <w:top w:val="nil"/>
              <w:left w:val="nil"/>
              <w:bottom w:val="single" w:sz="4" w:space="0" w:color="auto"/>
              <w:right w:val="single" w:sz="4" w:space="0" w:color="auto"/>
            </w:tcBorders>
            <w:shd w:val="clear" w:color="auto" w:fill="auto"/>
            <w:noWrap/>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xml:space="preserve">     НДС 20%</w:t>
            </w:r>
          </w:p>
        </w:tc>
        <w:tc>
          <w:tcPr>
            <w:tcW w:w="1122" w:type="dxa"/>
            <w:tcBorders>
              <w:top w:val="nil"/>
              <w:left w:val="nil"/>
              <w:bottom w:val="single" w:sz="4" w:space="0" w:color="auto"/>
              <w:right w:val="single" w:sz="4" w:space="0" w:color="auto"/>
            </w:tcBorders>
            <w:shd w:val="clear" w:color="auto" w:fill="auto"/>
            <w:noWrap/>
          </w:tcPr>
          <w:p w:rsidR="008F5B5F" w:rsidRPr="008F5B5F" w:rsidRDefault="008F5B5F" w:rsidP="008F5B5F">
            <w:pPr>
              <w:suppressAutoHyphens w:val="0"/>
              <w:spacing w:after="0"/>
              <w:jc w:val="right"/>
              <w:rPr>
                <w:rFonts w:ascii="Arial" w:hAnsi="Arial" w:cs="Arial"/>
                <w:color w:val="000000"/>
                <w:kern w:val="0"/>
                <w:sz w:val="16"/>
                <w:szCs w:val="16"/>
                <w:lang w:eastAsia="ru-RU"/>
              </w:rPr>
            </w:pPr>
          </w:p>
        </w:tc>
      </w:tr>
      <w:tr w:rsidR="008F5B5F" w:rsidRPr="008F5B5F" w:rsidTr="008F5B5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8F5B5F" w:rsidRPr="008F5B5F" w:rsidRDefault="008F5B5F" w:rsidP="008F5B5F">
            <w:pPr>
              <w:suppressAutoHyphens w:val="0"/>
              <w:spacing w:after="0"/>
              <w:jc w:val="left"/>
              <w:rPr>
                <w:rFonts w:ascii="Arial" w:hAnsi="Arial" w:cs="Arial"/>
                <w:color w:val="000000"/>
                <w:kern w:val="0"/>
                <w:sz w:val="16"/>
                <w:szCs w:val="16"/>
                <w:lang w:eastAsia="ru-RU"/>
              </w:rPr>
            </w:pPr>
            <w:r w:rsidRPr="008F5B5F">
              <w:rPr>
                <w:rFonts w:ascii="Arial" w:hAnsi="Arial" w:cs="Arial"/>
                <w:color w:val="000000"/>
                <w:kern w:val="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 </w:t>
            </w:r>
          </w:p>
        </w:tc>
        <w:tc>
          <w:tcPr>
            <w:tcW w:w="12138" w:type="dxa"/>
            <w:gridSpan w:val="13"/>
            <w:tcBorders>
              <w:top w:val="single" w:sz="4" w:space="0" w:color="auto"/>
              <w:left w:val="nil"/>
              <w:bottom w:val="single" w:sz="4" w:space="0" w:color="auto"/>
              <w:right w:val="single" w:sz="4" w:space="0" w:color="auto"/>
            </w:tcBorders>
            <w:shd w:val="clear" w:color="auto" w:fill="auto"/>
            <w:hideMark/>
          </w:tcPr>
          <w:p w:rsidR="008F5B5F" w:rsidRPr="008F5B5F" w:rsidRDefault="008F5B5F" w:rsidP="008F5B5F">
            <w:pPr>
              <w:suppressAutoHyphens w:val="0"/>
              <w:spacing w:after="0"/>
              <w:jc w:val="left"/>
              <w:rPr>
                <w:rFonts w:ascii="Arial" w:hAnsi="Arial" w:cs="Arial"/>
                <w:b/>
                <w:bCs/>
                <w:color w:val="000000"/>
                <w:kern w:val="0"/>
                <w:sz w:val="16"/>
                <w:szCs w:val="16"/>
                <w:lang w:eastAsia="ru-RU"/>
              </w:rPr>
            </w:pPr>
            <w:r w:rsidRPr="008F5B5F">
              <w:rPr>
                <w:rFonts w:ascii="Arial" w:hAnsi="Arial" w:cs="Arial"/>
                <w:b/>
                <w:bCs/>
                <w:color w:val="000000"/>
                <w:kern w:val="0"/>
                <w:sz w:val="16"/>
                <w:szCs w:val="16"/>
                <w:lang w:eastAsia="ru-RU"/>
              </w:rPr>
              <w:t>ВСЕГО по смете</w:t>
            </w:r>
          </w:p>
        </w:tc>
        <w:tc>
          <w:tcPr>
            <w:tcW w:w="1122" w:type="dxa"/>
            <w:tcBorders>
              <w:top w:val="nil"/>
              <w:left w:val="nil"/>
              <w:bottom w:val="single" w:sz="4" w:space="0" w:color="auto"/>
              <w:right w:val="single" w:sz="4" w:space="0" w:color="auto"/>
            </w:tcBorders>
            <w:shd w:val="clear" w:color="auto" w:fill="auto"/>
            <w:noWrap/>
          </w:tcPr>
          <w:p w:rsidR="008F5B5F" w:rsidRPr="008F5B5F" w:rsidRDefault="008F5B5F" w:rsidP="008F5B5F">
            <w:pPr>
              <w:suppressAutoHyphens w:val="0"/>
              <w:spacing w:after="0"/>
              <w:jc w:val="right"/>
              <w:rPr>
                <w:rFonts w:ascii="Arial" w:hAnsi="Arial" w:cs="Arial"/>
                <w:b/>
                <w:bCs/>
                <w:color w:val="000000"/>
                <w:kern w:val="0"/>
                <w:sz w:val="16"/>
                <w:szCs w:val="16"/>
                <w:lang w:eastAsia="ru-RU"/>
              </w:rPr>
            </w:pPr>
          </w:p>
        </w:tc>
      </w:tr>
    </w:tbl>
    <w:p w:rsidR="008F5B5F" w:rsidRDefault="008F5B5F" w:rsidP="008F5B5F">
      <w:pPr>
        <w:jc w:val="center"/>
      </w:pPr>
    </w:p>
    <w:sectPr w:rsidR="008F5B5F" w:rsidSect="008D54DA">
      <w:pgSz w:w="16838" w:h="11906" w:orient="landscape"/>
      <w:pgMar w:top="107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5096242"/>
    <w:multiLevelType w:val="multilevel"/>
    <w:tmpl w:val="8DBE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415C87"/>
    <w:multiLevelType w:val="multilevel"/>
    <w:tmpl w:val="F726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703426"/>
    <w:multiLevelType w:val="hybridMultilevel"/>
    <w:tmpl w:val="B42C8600"/>
    <w:lvl w:ilvl="0" w:tplc="8634D908">
      <w:start w:val="1"/>
      <w:numFmt w:val="bullet"/>
      <w:pStyle w:val="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6A4A681C"/>
    <w:multiLevelType w:val="multilevel"/>
    <w:tmpl w:val="79EE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0E6E55"/>
    <w:multiLevelType w:val="multilevel"/>
    <w:tmpl w:val="248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AC1848"/>
    <w:rsid w:val="000225FD"/>
    <w:rsid w:val="0003057F"/>
    <w:rsid w:val="000A70A9"/>
    <w:rsid w:val="000B238F"/>
    <w:rsid w:val="000D43C0"/>
    <w:rsid w:val="001526D1"/>
    <w:rsid w:val="00156DE2"/>
    <w:rsid w:val="001615FB"/>
    <w:rsid w:val="00177DB1"/>
    <w:rsid w:val="001C57BB"/>
    <w:rsid w:val="00202EAA"/>
    <w:rsid w:val="00236D17"/>
    <w:rsid w:val="002C07A7"/>
    <w:rsid w:val="002D5986"/>
    <w:rsid w:val="00331002"/>
    <w:rsid w:val="0036449D"/>
    <w:rsid w:val="003B3B73"/>
    <w:rsid w:val="003B3FBA"/>
    <w:rsid w:val="003F564A"/>
    <w:rsid w:val="00465F99"/>
    <w:rsid w:val="005100F5"/>
    <w:rsid w:val="00546BE0"/>
    <w:rsid w:val="005671B9"/>
    <w:rsid w:val="0057488F"/>
    <w:rsid w:val="005974D4"/>
    <w:rsid w:val="00625698"/>
    <w:rsid w:val="0066509B"/>
    <w:rsid w:val="00670978"/>
    <w:rsid w:val="006B5B26"/>
    <w:rsid w:val="007141BD"/>
    <w:rsid w:val="00753832"/>
    <w:rsid w:val="0076119C"/>
    <w:rsid w:val="0077122C"/>
    <w:rsid w:val="00795C37"/>
    <w:rsid w:val="007F6622"/>
    <w:rsid w:val="00804C92"/>
    <w:rsid w:val="00830F1C"/>
    <w:rsid w:val="008730B0"/>
    <w:rsid w:val="008C4ABF"/>
    <w:rsid w:val="008C601E"/>
    <w:rsid w:val="008C6039"/>
    <w:rsid w:val="008D54DA"/>
    <w:rsid w:val="008F5B5F"/>
    <w:rsid w:val="00904E2C"/>
    <w:rsid w:val="00913BE1"/>
    <w:rsid w:val="00937B50"/>
    <w:rsid w:val="00975CBA"/>
    <w:rsid w:val="009D716F"/>
    <w:rsid w:val="00A45AD5"/>
    <w:rsid w:val="00A5288F"/>
    <w:rsid w:val="00A56A01"/>
    <w:rsid w:val="00AC1848"/>
    <w:rsid w:val="00AC3D83"/>
    <w:rsid w:val="00AE49B4"/>
    <w:rsid w:val="00B65F87"/>
    <w:rsid w:val="00B72BA1"/>
    <w:rsid w:val="00B74B0D"/>
    <w:rsid w:val="00BB3377"/>
    <w:rsid w:val="00BF609E"/>
    <w:rsid w:val="00C063E5"/>
    <w:rsid w:val="00C111D3"/>
    <w:rsid w:val="00CA2D87"/>
    <w:rsid w:val="00CA38E3"/>
    <w:rsid w:val="00D66CE9"/>
    <w:rsid w:val="00D7234E"/>
    <w:rsid w:val="00DF3A03"/>
    <w:rsid w:val="00E12E96"/>
    <w:rsid w:val="00E136F9"/>
    <w:rsid w:val="00EF6A1D"/>
    <w:rsid w:val="00F329C5"/>
    <w:rsid w:val="00F4316C"/>
    <w:rsid w:val="00F735A1"/>
    <w:rsid w:val="00FA41EC"/>
    <w:rsid w:val="00FC045D"/>
    <w:rsid w:val="00FF3A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F735A1"/>
    <w:pPr>
      <w:keepNext/>
      <w:numPr>
        <w:numId w:val="1"/>
      </w:numPr>
      <w:tabs>
        <w:tab w:val="left" w:pos="432"/>
      </w:tabs>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3"/>
    <w:uiPriority w:val="99"/>
    <w:semiHidden/>
    <w:locked/>
    <w:rsid w:val="005100F5"/>
    <w:rPr>
      <w:kern w:val="2"/>
      <w:sz w:val="24"/>
      <w:szCs w:val="24"/>
      <w:lang w:eastAsia="ar-SA"/>
    </w:rPr>
  </w:style>
  <w:style w:type="paragraph" w:styleId="a3">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semiHidden/>
    <w:unhideWhenUsed/>
    <w:rsid w:val="005100F5"/>
    <w:pPr>
      <w:spacing w:before="280" w:after="280"/>
      <w:jc w:val="left"/>
    </w:pPr>
    <w:rPr>
      <w:rFonts w:asciiTheme="minorHAnsi" w:eastAsiaTheme="minorHAnsi" w:hAnsiTheme="minorHAnsi" w:cstheme="minorBidi"/>
    </w:rPr>
  </w:style>
  <w:style w:type="paragraph" w:customStyle="1" w:styleId="2">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ConsPlusNormal">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063E5"/>
    <w:pPr>
      <w:spacing w:after="0"/>
    </w:pPr>
    <w:rPr>
      <w:rFonts w:ascii="Tahoma" w:hAnsi="Tahoma" w:cs="Tahoma"/>
      <w:sz w:val="16"/>
      <w:szCs w:val="16"/>
    </w:rPr>
  </w:style>
  <w:style w:type="character" w:customStyle="1" w:styleId="a5">
    <w:name w:val="Текст выноски Знак"/>
    <w:basedOn w:val="a0"/>
    <w:link w:val="a4"/>
    <w:uiPriority w:val="99"/>
    <w:semiHidden/>
    <w:rsid w:val="00C063E5"/>
    <w:rPr>
      <w:rFonts w:ascii="Tahoma" w:eastAsia="Times New Roman" w:hAnsi="Tahoma" w:cs="Tahoma"/>
      <w:kern w:val="2"/>
      <w:sz w:val="16"/>
      <w:szCs w:val="16"/>
      <w:lang w:eastAsia="ar-SA"/>
    </w:rPr>
  </w:style>
  <w:style w:type="character" w:styleId="a6">
    <w:name w:val="Hyperlink"/>
    <w:basedOn w:val="a0"/>
    <w:uiPriority w:val="99"/>
    <w:semiHidden/>
    <w:unhideWhenUsed/>
    <w:rsid w:val="008D54DA"/>
    <w:rPr>
      <w:color w:val="0000FF"/>
      <w:u w:val="single"/>
    </w:rPr>
  </w:style>
  <w:style w:type="character" w:styleId="a7">
    <w:name w:val="FollowedHyperlink"/>
    <w:basedOn w:val="a0"/>
    <w:uiPriority w:val="99"/>
    <w:semiHidden/>
    <w:unhideWhenUsed/>
    <w:rsid w:val="008D54DA"/>
    <w:rPr>
      <w:color w:val="800080"/>
      <w:u w:val="single"/>
    </w:rPr>
  </w:style>
  <w:style w:type="paragraph" w:customStyle="1" w:styleId="xl65">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9">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70">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1">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2">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3">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4">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5">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6">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8">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80">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1">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2">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3">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4">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5">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6">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7">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8">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90">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2">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3">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4">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7">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8">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9">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3">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5">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6">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7">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8">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9">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2">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4">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5">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6">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7">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8">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0">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2">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3">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4">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6">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8">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1">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3">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4">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5">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7">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9">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0">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1">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2">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3">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4">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5">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6">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8">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9">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2">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4">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5">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9">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60">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1">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3">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4">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5">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6">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9">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2">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3">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4">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5">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6">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6">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 w:type="character" w:styleId="a8">
    <w:name w:val="Strong"/>
    <w:basedOn w:val="a0"/>
    <w:uiPriority w:val="22"/>
    <w:qFormat/>
    <w:rsid w:val="00975CBA"/>
    <w:rPr>
      <w:b/>
      <w:bCs/>
    </w:rPr>
  </w:style>
  <w:style w:type="character" w:customStyle="1" w:styleId="elementor-heading-title">
    <w:name w:val="elementor-heading-title"/>
    <w:basedOn w:val="a0"/>
    <w:rsid w:val="00B74B0D"/>
  </w:style>
  <w:style w:type="character" w:customStyle="1" w:styleId="name">
    <w:name w:val="name"/>
    <w:basedOn w:val="a0"/>
    <w:rsid w:val="00B74B0D"/>
  </w:style>
  <w:style w:type="character" w:styleId="a9">
    <w:name w:val="Emphasis"/>
    <w:basedOn w:val="a0"/>
    <w:uiPriority w:val="20"/>
    <w:qFormat/>
    <w:rsid w:val="00B74B0D"/>
    <w:rPr>
      <w:i/>
      <w:iCs/>
    </w:rPr>
  </w:style>
  <w:style w:type="character" w:customStyle="1" w:styleId="hgkelc">
    <w:name w:val="hgkelc"/>
    <w:basedOn w:val="a0"/>
    <w:rsid w:val="00B74B0D"/>
  </w:style>
  <w:style w:type="character" w:customStyle="1" w:styleId="detail-item-prop-value">
    <w:name w:val="detail-item-prop-value"/>
    <w:basedOn w:val="a0"/>
    <w:rsid w:val="005671B9"/>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735A1"/>
    <w:rPr>
      <w:rFonts w:ascii="Times New Roman" w:eastAsia="Times New Roman" w:hAnsi="Times New Roman" w:cs="Times New Roman"/>
      <w:b/>
      <w:bCs/>
      <w:kern w:val="1"/>
      <w:sz w:val="36"/>
      <w:szCs w:val="36"/>
      <w:lang w:eastAsia="ar-SA"/>
    </w:rPr>
  </w:style>
  <w:style w:type="paragraph" w:styleId="aa">
    <w:name w:val="Body Text Indent"/>
    <w:basedOn w:val="a"/>
    <w:link w:val="12"/>
    <w:rsid w:val="00F735A1"/>
    <w:pPr>
      <w:spacing w:after="120"/>
      <w:ind w:left="283"/>
      <w:jc w:val="left"/>
    </w:pPr>
    <w:rPr>
      <w:kern w:val="1"/>
      <w:sz w:val="20"/>
      <w:szCs w:val="20"/>
      <w:lang w:val="x-none"/>
    </w:rPr>
  </w:style>
  <w:style w:type="character" w:customStyle="1" w:styleId="ab">
    <w:name w:val="Основной текст с отступом Знак"/>
    <w:basedOn w:val="a0"/>
    <w:uiPriority w:val="99"/>
    <w:semiHidden/>
    <w:rsid w:val="00F735A1"/>
    <w:rPr>
      <w:rFonts w:ascii="Times New Roman" w:eastAsia="Times New Roman" w:hAnsi="Times New Roman" w:cs="Times New Roman"/>
      <w:kern w:val="2"/>
      <w:sz w:val="24"/>
      <w:szCs w:val="24"/>
      <w:lang w:eastAsia="ar-SA"/>
    </w:rPr>
  </w:style>
  <w:style w:type="character" w:customStyle="1" w:styleId="12">
    <w:name w:val="Основной текст с отступом Знак1"/>
    <w:link w:val="aa"/>
    <w:locked/>
    <w:rsid w:val="00F735A1"/>
    <w:rPr>
      <w:rFonts w:ascii="Times New Roman" w:eastAsia="Times New Roman" w:hAnsi="Times New Roman" w:cs="Times New Roman"/>
      <w:kern w:val="1"/>
      <w:sz w:val="20"/>
      <w:szCs w:val="20"/>
      <w:lang w:val="x-none" w:eastAsia="ar-SA"/>
    </w:rPr>
  </w:style>
  <w:style w:type="paragraph" w:customStyle="1" w:styleId="xl63">
    <w:name w:val="xl63"/>
    <w:basedOn w:val="a"/>
    <w:rsid w:val="008F5B5F"/>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4">
    <w:name w:val="xl64"/>
    <w:basedOn w:val="a"/>
    <w:rsid w:val="008F5B5F"/>
    <w:pPr>
      <w:suppressAutoHyphens w:val="0"/>
      <w:spacing w:before="100" w:beforeAutospacing="1" w:after="100" w:afterAutospacing="1"/>
      <w:jc w:val="left"/>
    </w:pPr>
    <w:rPr>
      <w:rFonts w:ascii="Arial" w:hAnsi="Arial" w:cs="Arial"/>
      <w:kern w:val="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3"/>
    <w:uiPriority w:val="99"/>
    <w:semiHidden/>
    <w:locked/>
    <w:rsid w:val="005100F5"/>
    <w:rPr>
      <w:kern w:val="2"/>
      <w:sz w:val="24"/>
      <w:szCs w:val="24"/>
      <w:lang w:eastAsia="ar-SA"/>
    </w:rPr>
  </w:style>
  <w:style w:type="paragraph" w:styleId="a3">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semiHidden/>
    <w:unhideWhenUsed/>
    <w:rsid w:val="005100F5"/>
    <w:pPr>
      <w:spacing w:before="280" w:after="280"/>
      <w:jc w:val="left"/>
    </w:pPr>
    <w:rPr>
      <w:rFonts w:asciiTheme="minorHAnsi" w:eastAsiaTheme="minorHAnsi" w:hAnsiTheme="minorHAnsi" w:cstheme="minorBidi"/>
    </w:rPr>
  </w:style>
  <w:style w:type="paragraph" w:customStyle="1" w:styleId="2">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ConsPlusNormal">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063E5"/>
    <w:pPr>
      <w:spacing w:after="0"/>
    </w:pPr>
    <w:rPr>
      <w:rFonts w:ascii="Tahoma" w:hAnsi="Tahoma" w:cs="Tahoma"/>
      <w:sz w:val="16"/>
      <w:szCs w:val="16"/>
    </w:rPr>
  </w:style>
  <w:style w:type="character" w:customStyle="1" w:styleId="a5">
    <w:name w:val="Текст выноски Знак"/>
    <w:basedOn w:val="a0"/>
    <w:link w:val="a4"/>
    <w:uiPriority w:val="99"/>
    <w:semiHidden/>
    <w:rsid w:val="00C063E5"/>
    <w:rPr>
      <w:rFonts w:ascii="Tahoma" w:eastAsia="Times New Roman" w:hAnsi="Tahoma" w:cs="Tahoma"/>
      <w:kern w:val="2"/>
      <w:sz w:val="16"/>
      <w:szCs w:val="16"/>
      <w:lang w:eastAsia="ar-SA"/>
    </w:rPr>
  </w:style>
  <w:style w:type="character" w:styleId="a6">
    <w:name w:val="Hyperlink"/>
    <w:basedOn w:val="a0"/>
    <w:uiPriority w:val="99"/>
    <w:semiHidden/>
    <w:unhideWhenUsed/>
    <w:rsid w:val="008D54DA"/>
    <w:rPr>
      <w:color w:val="0000FF"/>
      <w:u w:val="single"/>
    </w:rPr>
  </w:style>
  <w:style w:type="character" w:styleId="a7">
    <w:name w:val="FollowedHyperlink"/>
    <w:basedOn w:val="a0"/>
    <w:uiPriority w:val="99"/>
    <w:semiHidden/>
    <w:unhideWhenUsed/>
    <w:rsid w:val="008D54DA"/>
    <w:rPr>
      <w:color w:val="800080"/>
      <w:u w:val="single"/>
    </w:rPr>
  </w:style>
  <w:style w:type="paragraph" w:customStyle="1" w:styleId="xl65">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9">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70">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1">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2">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3">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4">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5">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6">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8">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80">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1">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2">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3">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4">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5">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6">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7">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8">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90">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2">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3">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4">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7">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8">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9">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3">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5">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6">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7">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8">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9">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2">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4">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5">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6">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7">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8">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0">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2">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3">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4">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6">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8">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1">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3">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4">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5">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7">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9">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0">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1">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2">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3">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4">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5">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6">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8">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9">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2">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4">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5">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9">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60">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1">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3">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4">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5">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6">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9">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2">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3">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4">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5">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6">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6">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8197">
      <w:bodyDiv w:val="1"/>
      <w:marLeft w:val="0"/>
      <w:marRight w:val="0"/>
      <w:marTop w:val="0"/>
      <w:marBottom w:val="0"/>
      <w:divBdr>
        <w:top w:val="none" w:sz="0" w:space="0" w:color="auto"/>
        <w:left w:val="none" w:sz="0" w:space="0" w:color="auto"/>
        <w:bottom w:val="none" w:sz="0" w:space="0" w:color="auto"/>
        <w:right w:val="none" w:sz="0" w:space="0" w:color="auto"/>
      </w:divBdr>
    </w:div>
    <w:div w:id="155003965">
      <w:bodyDiv w:val="1"/>
      <w:marLeft w:val="0"/>
      <w:marRight w:val="0"/>
      <w:marTop w:val="0"/>
      <w:marBottom w:val="0"/>
      <w:divBdr>
        <w:top w:val="none" w:sz="0" w:space="0" w:color="auto"/>
        <w:left w:val="none" w:sz="0" w:space="0" w:color="auto"/>
        <w:bottom w:val="none" w:sz="0" w:space="0" w:color="auto"/>
        <w:right w:val="none" w:sz="0" w:space="0" w:color="auto"/>
      </w:divBdr>
      <w:divsChild>
        <w:div w:id="495997839">
          <w:marLeft w:val="0"/>
          <w:marRight w:val="0"/>
          <w:marTop w:val="0"/>
          <w:marBottom w:val="0"/>
          <w:divBdr>
            <w:top w:val="none" w:sz="0" w:space="0" w:color="auto"/>
            <w:left w:val="none" w:sz="0" w:space="0" w:color="auto"/>
            <w:bottom w:val="none" w:sz="0" w:space="0" w:color="auto"/>
            <w:right w:val="none" w:sz="0" w:space="0" w:color="auto"/>
          </w:divBdr>
          <w:divsChild>
            <w:div w:id="1207644472">
              <w:marLeft w:val="0"/>
              <w:marRight w:val="0"/>
              <w:marTop w:val="0"/>
              <w:marBottom w:val="0"/>
              <w:divBdr>
                <w:top w:val="none" w:sz="0" w:space="0" w:color="auto"/>
                <w:left w:val="none" w:sz="0" w:space="0" w:color="auto"/>
                <w:bottom w:val="none" w:sz="0" w:space="0" w:color="auto"/>
                <w:right w:val="none" w:sz="0" w:space="0" w:color="auto"/>
              </w:divBdr>
            </w:div>
            <w:div w:id="1262682379">
              <w:marLeft w:val="0"/>
              <w:marRight w:val="0"/>
              <w:marTop w:val="0"/>
              <w:marBottom w:val="0"/>
              <w:divBdr>
                <w:top w:val="none" w:sz="0" w:space="0" w:color="auto"/>
                <w:left w:val="none" w:sz="0" w:space="0" w:color="auto"/>
                <w:bottom w:val="none" w:sz="0" w:space="0" w:color="auto"/>
                <w:right w:val="none" w:sz="0" w:space="0" w:color="auto"/>
              </w:divBdr>
            </w:div>
          </w:divsChild>
        </w:div>
        <w:div w:id="333529826">
          <w:marLeft w:val="0"/>
          <w:marRight w:val="0"/>
          <w:marTop w:val="0"/>
          <w:marBottom w:val="0"/>
          <w:divBdr>
            <w:top w:val="none" w:sz="0" w:space="0" w:color="auto"/>
            <w:left w:val="none" w:sz="0" w:space="0" w:color="auto"/>
            <w:bottom w:val="none" w:sz="0" w:space="0" w:color="auto"/>
            <w:right w:val="none" w:sz="0" w:space="0" w:color="auto"/>
          </w:divBdr>
          <w:divsChild>
            <w:div w:id="990445905">
              <w:marLeft w:val="0"/>
              <w:marRight w:val="0"/>
              <w:marTop w:val="0"/>
              <w:marBottom w:val="0"/>
              <w:divBdr>
                <w:top w:val="none" w:sz="0" w:space="0" w:color="auto"/>
                <w:left w:val="none" w:sz="0" w:space="0" w:color="auto"/>
                <w:bottom w:val="none" w:sz="0" w:space="0" w:color="auto"/>
                <w:right w:val="none" w:sz="0" w:space="0" w:color="auto"/>
              </w:divBdr>
            </w:div>
            <w:div w:id="2134901734">
              <w:marLeft w:val="0"/>
              <w:marRight w:val="0"/>
              <w:marTop w:val="0"/>
              <w:marBottom w:val="0"/>
              <w:divBdr>
                <w:top w:val="none" w:sz="0" w:space="0" w:color="auto"/>
                <w:left w:val="none" w:sz="0" w:space="0" w:color="auto"/>
                <w:bottom w:val="none" w:sz="0" w:space="0" w:color="auto"/>
                <w:right w:val="none" w:sz="0" w:space="0" w:color="auto"/>
              </w:divBdr>
            </w:div>
          </w:divsChild>
        </w:div>
        <w:div w:id="720061905">
          <w:marLeft w:val="0"/>
          <w:marRight w:val="0"/>
          <w:marTop w:val="0"/>
          <w:marBottom w:val="0"/>
          <w:divBdr>
            <w:top w:val="none" w:sz="0" w:space="0" w:color="auto"/>
            <w:left w:val="none" w:sz="0" w:space="0" w:color="auto"/>
            <w:bottom w:val="none" w:sz="0" w:space="0" w:color="auto"/>
            <w:right w:val="none" w:sz="0" w:space="0" w:color="auto"/>
          </w:divBdr>
          <w:divsChild>
            <w:div w:id="1732191052">
              <w:marLeft w:val="0"/>
              <w:marRight w:val="0"/>
              <w:marTop w:val="0"/>
              <w:marBottom w:val="0"/>
              <w:divBdr>
                <w:top w:val="none" w:sz="0" w:space="0" w:color="auto"/>
                <w:left w:val="none" w:sz="0" w:space="0" w:color="auto"/>
                <w:bottom w:val="none" w:sz="0" w:space="0" w:color="auto"/>
                <w:right w:val="none" w:sz="0" w:space="0" w:color="auto"/>
              </w:divBdr>
            </w:div>
            <w:div w:id="707755825">
              <w:marLeft w:val="0"/>
              <w:marRight w:val="0"/>
              <w:marTop w:val="0"/>
              <w:marBottom w:val="0"/>
              <w:divBdr>
                <w:top w:val="none" w:sz="0" w:space="0" w:color="auto"/>
                <w:left w:val="none" w:sz="0" w:space="0" w:color="auto"/>
                <w:bottom w:val="none" w:sz="0" w:space="0" w:color="auto"/>
                <w:right w:val="none" w:sz="0" w:space="0" w:color="auto"/>
              </w:divBdr>
            </w:div>
          </w:divsChild>
        </w:div>
        <w:div w:id="1630432484">
          <w:marLeft w:val="0"/>
          <w:marRight w:val="0"/>
          <w:marTop w:val="0"/>
          <w:marBottom w:val="0"/>
          <w:divBdr>
            <w:top w:val="none" w:sz="0" w:space="0" w:color="auto"/>
            <w:left w:val="none" w:sz="0" w:space="0" w:color="auto"/>
            <w:bottom w:val="none" w:sz="0" w:space="0" w:color="auto"/>
            <w:right w:val="none" w:sz="0" w:space="0" w:color="auto"/>
          </w:divBdr>
          <w:divsChild>
            <w:div w:id="2015692782">
              <w:marLeft w:val="0"/>
              <w:marRight w:val="0"/>
              <w:marTop w:val="0"/>
              <w:marBottom w:val="0"/>
              <w:divBdr>
                <w:top w:val="none" w:sz="0" w:space="0" w:color="auto"/>
                <w:left w:val="none" w:sz="0" w:space="0" w:color="auto"/>
                <w:bottom w:val="none" w:sz="0" w:space="0" w:color="auto"/>
                <w:right w:val="none" w:sz="0" w:space="0" w:color="auto"/>
              </w:divBdr>
            </w:div>
            <w:div w:id="76830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53983">
      <w:bodyDiv w:val="1"/>
      <w:marLeft w:val="0"/>
      <w:marRight w:val="0"/>
      <w:marTop w:val="0"/>
      <w:marBottom w:val="0"/>
      <w:divBdr>
        <w:top w:val="none" w:sz="0" w:space="0" w:color="auto"/>
        <w:left w:val="none" w:sz="0" w:space="0" w:color="auto"/>
        <w:bottom w:val="none" w:sz="0" w:space="0" w:color="auto"/>
        <w:right w:val="none" w:sz="0" w:space="0" w:color="auto"/>
      </w:divBdr>
    </w:div>
    <w:div w:id="296226688">
      <w:bodyDiv w:val="1"/>
      <w:marLeft w:val="0"/>
      <w:marRight w:val="0"/>
      <w:marTop w:val="0"/>
      <w:marBottom w:val="0"/>
      <w:divBdr>
        <w:top w:val="none" w:sz="0" w:space="0" w:color="auto"/>
        <w:left w:val="none" w:sz="0" w:space="0" w:color="auto"/>
        <w:bottom w:val="none" w:sz="0" w:space="0" w:color="auto"/>
        <w:right w:val="none" w:sz="0" w:space="0" w:color="auto"/>
      </w:divBdr>
      <w:divsChild>
        <w:div w:id="813378992">
          <w:marLeft w:val="0"/>
          <w:marRight w:val="0"/>
          <w:marTop w:val="0"/>
          <w:marBottom w:val="0"/>
          <w:divBdr>
            <w:top w:val="none" w:sz="0" w:space="0" w:color="auto"/>
            <w:left w:val="none" w:sz="0" w:space="0" w:color="auto"/>
            <w:bottom w:val="none" w:sz="0" w:space="0" w:color="auto"/>
            <w:right w:val="none" w:sz="0" w:space="0" w:color="auto"/>
          </w:divBdr>
          <w:divsChild>
            <w:div w:id="1534030060">
              <w:marLeft w:val="0"/>
              <w:marRight w:val="0"/>
              <w:marTop w:val="0"/>
              <w:marBottom w:val="0"/>
              <w:divBdr>
                <w:top w:val="none" w:sz="0" w:space="0" w:color="auto"/>
                <w:left w:val="none" w:sz="0" w:space="0" w:color="auto"/>
                <w:bottom w:val="none" w:sz="0" w:space="0" w:color="auto"/>
                <w:right w:val="none" w:sz="0" w:space="0" w:color="auto"/>
              </w:divBdr>
              <w:divsChild>
                <w:div w:id="1645887625">
                  <w:marLeft w:val="0"/>
                  <w:marRight w:val="0"/>
                  <w:marTop w:val="0"/>
                  <w:marBottom w:val="0"/>
                  <w:divBdr>
                    <w:top w:val="none" w:sz="0" w:space="0" w:color="auto"/>
                    <w:left w:val="none" w:sz="0" w:space="0" w:color="auto"/>
                    <w:bottom w:val="none" w:sz="0" w:space="0" w:color="auto"/>
                    <w:right w:val="none" w:sz="0" w:space="0" w:color="auto"/>
                  </w:divBdr>
                  <w:divsChild>
                    <w:div w:id="1782846352">
                      <w:marLeft w:val="0"/>
                      <w:marRight w:val="0"/>
                      <w:marTop w:val="0"/>
                      <w:marBottom w:val="0"/>
                      <w:divBdr>
                        <w:top w:val="none" w:sz="0" w:space="0" w:color="auto"/>
                        <w:left w:val="none" w:sz="0" w:space="0" w:color="auto"/>
                        <w:bottom w:val="none" w:sz="0" w:space="0" w:color="auto"/>
                        <w:right w:val="none" w:sz="0" w:space="0" w:color="auto"/>
                      </w:divBdr>
                    </w:div>
                    <w:div w:id="309788691">
                      <w:marLeft w:val="0"/>
                      <w:marRight w:val="0"/>
                      <w:marTop w:val="0"/>
                      <w:marBottom w:val="0"/>
                      <w:divBdr>
                        <w:top w:val="none" w:sz="0" w:space="0" w:color="auto"/>
                        <w:left w:val="none" w:sz="0" w:space="0" w:color="auto"/>
                        <w:bottom w:val="none" w:sz="0" w:space="0" w:color="auto"/>
                        <w:right w:val="none" w:sz="0" w:space="0" w:color="auto"/>
                      </w:divBdr>
                    </w:div>
                    <w:div w:id="1717268606">
                      <w:marLeft w:val="0"/>
                      <w:marRight w:val="0"/>
                      <w:marTop w:val="0"/>
                      <w:marBottom w:val="0"/>
                      <w:divBdr>
                        <w:top w:val="none" w:sz="0" w:space="0" w:color="auto"/>
                        <w:left w:val="none" w:sz="0" w:space="0" w:color="auto"/>
                        <w:bottom w:val="none" w:sz="0" w:space="0" w:color="auto"/>
                        <w:right w:val="none" w:sz="0" w:space="0" w:color="auto"/>
                      </w:divBdr>
                    </w:div>
                    <w:div w:id="11803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78428">
          <w:marLeft w:val="0"/>
          <w:marRight w:val="0"/>
          <w:marTop w:val="0"/>
          <w:marBottom w:val="0"/>
          <w:divBdr>
            <w:top w:val="none" w:sz="0" w:space="0" w:color="auto"/>
            <w:left w:val="none" w:sz="0" w:space="0" w:color="auto"/>
            <w:bottom w:val="none" w:sz="0" w:space="0" w:color="auto"/>
            <w:right w:val="none" w:sz="0" w:space="0" w:color="auto"/>
          </w:divBdr>
          <w:divsChild>
            <w:div w:id="1110783312">
              <w:marLeft w:val="0"/>
              <w:marRight w:val="0"/>
              <w:marTop w:val="0"/>
              <w:marBottom w:val="0"/>
              <w:divBdr>
                <w:top w:val="none" w:sz="0" w:space="0" w:color="auto"/>
                <w:left w:val="none" w:sz="0" w:space="0" w:color="auto"/>
                <w:bottom w:val="none" w:sz="0" w:space="0" w:color="auto"/>
                <w:right w:val="none" w:sz="0" w:space="0" w:color="auto"/>
              </w:divBdr>
              <w:divsChild>
                <w:div w:id="1096024159">
                  <w:marLeft w:val="0"/>
                  <w:marRight w:val="0"/>
                  <w:marTop w:val="0"/>
                  <w:marBottom w:val="0"/>
                  <w:divBdr>
                    <w:top w:val="none" w:sz="0" w:space="0" w:color="auto"/>
                    <w:left w:val="none" w:sz="0" w:space="0" w:color="auto"/>
                    <w:bottom w:val="none" w:sz="0" w:space="0" w:color="auto"/>
                    <w:right w:val="none" w:sz="0" w:space="0" w:color="auto"/>
                  </w:divBdr>
                </w:div>
                <w:div w:id="1339426541">
                  <w:marLeft w:val="0"/>
                  <w:marRight w:val="0"/>
                  <w:marTop w:val="0"/>
                  <w:marBottom w:val="0"/>
                  <w:divBdr>
                    <w:top w:val="none" w:sz="0" w:space="0" w:color="auto"/>
                    <w:left w:val="none" w:sz="0" w:space="0" w:color="auto"/>
                    <w:bottom w:val="none" w:sz="0" w:space="0" w:color="auto"/>
                    <w:right w:val="none" w:sz="0" w:space="0" w:color="auto"/>
                  </w:divBdr>
                </w:div>
                <w:div w:id="931468802">
                  <w:marLeft w:val="0"/>
                  <w:marRight w:val="0"/>
                  <w:marTop w:val="0"/>
                  <w:marBottom w:val="0"/>
                  <w:divBdr>
                    <w:top w:val="none" w:sz="0" w:space="0" w:color="auto"/>
                    <w:left w:val="none" w:sz="0" w:space="0" w:color="auto"/>
                    <w:bottom w:val="none" w:sz="0" w:space="0" w:color="auto"/>
                    <w:right w:val="none" w:sz="0" w:space="0" w:color="auto"/>
                  </w:divBdr>
                  <w:divsChild>
                    <w:div w:id="1771512672">
                      <w:marLeft w:val="0"/>
                      <w:marRight w:val="0"/>
                      <w:marTop w:val="0"/>
                      <w:marBottom w:val="0"/>
                      <w:divBdr>
                        <w:top w:val="none" w:sz="0" w:space="0" w:color="auto"/>
                        <w:left w:val="none" w:sz="0" w:space="0" w:color="auto"/>
                        <w:bottom w:val="none" w:sz="0" w:space="0" w:color="auto"/>
                        <w:right w:val="none" w:sz="0" w:space="0" w:color="auto"/>
                      </w:divBdr>
                    </w:div>
                  </w:divsChild>
                </w:div>
                <w:div w:id="1632400391">
                  <w:marLeft w:val="0"/>
                  <w:marRight w:val="0"/>
                  <w:marTop w:val="0"/>
                  <w:marBottom w:val="0"/>
                  <w:divBdr>
                    <w:top w:val="none" w:sz="0" w:space="0" w:color="auto"/>
                    <w:left w:val="none" w:sz="0" w:space="0" w:color="auto"/>
                    <w:bottom w:val="none" w:sz="0" w:space="0" w:color="auto"/>
                    <w:right w:val="none" w:sz="0" w:space="0" w:color="auto"/>
                  </w:divBdr>
                </w:div>
                <w:div w:id="1891261458">
                  <w:marLeft w:val="0"/>
                  <w:marRight w:val="0"/>
                  <w:marTop w:val="0"/>
                  <w:marBottom w:val="0"/>
                  <w:divBdr>
                    <w:top w:val="none" w:sz="0" w:space="0" w:color="auto"/>
                    <w:left w:val="none" w:sz="0" w:space="0" w:color="auto"/>
                    <w:bottom w:val="none" w:sz="0" w:space="0" w:color="auto"/>
                    <w:right w:val="none" w:sz="0" w:space="0" w:color="auto"/>
                  </w:divBdr>
                  <w:divsChild>
                    <w:div w:id="371148945">
                      <w:marLeft w:val="0"/>
                      <w:marRight w:val="0"/>
                      <w:marTop w:val="0"/>
                      <w:marBottom w:val="0"/>
                      <w:divBdr>
                        <w:top w:val="none" w:sz="0" w:space="0" w:color="auto"/>
                        <w:left w:val="none" w:sz="0" w:space="0" w:color="auto"/>
                        <w:bottom w:val="none" w:sz="0" w:space="0" w:color="auto"/>
                        <w:right w:val="none" w:sz="0" w:space="0" w:color="auto"/>
                      </w:divBdr>
                      <w:divsChild>
                        <w:div w:id="1698387751">
                          <w:marLeft w:val="0"/>
                          <w:marRight w:val="0"/>
                          <w:marTop w:val="0"/>
                          <w:marBottom w:val="0"/>
                          <w:divBdr>
                            <w:top w:val="none" w:sz="0" w:space="0" w:color="auto"/>
                            <w:left w:val="none" w:sz="0" w:space="0" w:color="auto"/>
                            <w:bottom w:val="none" w:sz="0" w:space="0" w:color="auto"/>
                            <w:right w:val="none" w:sz="0" w:space="0" w:color="auto"/>
                          </w:divBdr>
                        </w:div>
                      </w:divsChild>
                    </w:div>
                    <w:div w:id="20050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4098">
          <w:marLeft w:val="0"/>
          <w:marRight w:val="0"/>
          <w:marTop w:val="0"/>
          <w:marBottom w:val="0"/>
          <w:divBdr>
            <w:top w:val="none" w:sz="0" w:space="0" w:color="auto"/>
            <w:left w:val="none" w:sz="0" w:space="0" w:color="auto"/>
            <w:bottom w:val="none" w:sz="0" w:space="0" w:color="auto"/>
            <w:right w:val="none" w:sz="0" w:space="0" w:color="auto"/>
          </w:divBdr>
          <w:divsChild>
            <w:div w:id="1992902495">
              <w:marLeft w:val="0"/>
              <w:marRight w:val="0"/>
              <w:marTop w:val="0"/>
              <w:marBottom w:val="0"/>
              <w:divBdr>
                <w:top w:val="none" w:sz="0" w:space="0" w:color="auto"/>
                <w:left w:val="none" w:sz="0" w:space="0" w:color="auto"/>
                <w:bottom w:val="none" w:sz="0" w:space="0" w:color="auto"/>
                <w:right w:val="none" w:sz="0" w:space="0" w:color="auto"/>
              </w:divBdr>
              <w:divsChild>
                <w:div w:id="1360934660">
                  <w:marLeft w:val="0"/>
                  <w:marRight w:val="0"/>
                  <w:marTop w:val="0"/>
                  <w:marBottom w:val="0"/>
                  <w:divBdr>
                    <w:top w:val="none" w:sz="0" w:space="0" w:color="auto"/>
                    <w:left w:val="none" w:sz="0" w:space="0" w:color="auto"/>
                    <w:bottom w:val="none" w:sz="0" w:space="0" w:color="auto"/>
                    <w:right w:val="none" w:sz="0" w:space="0" w:color="auto"/>
                  </w:divBdr>
                </w:div>
                <w:div w:id="645168130">
                  <w:marLeft w:val="0"/>
                  <w:marRight w:val="0"/>
                  <w:marTop w:val="0"/>
                  <w:marBottom w:val="0"/>
                  <w:divBdr>
                    <w:top w:val="none" w:sz="0" w:space="0" w:color="auto"/>
                    <w:left w:val="none" w:sz="0" w:space="0" w:color="auto"/>
                    <w:bottom w:val="none" w:sz="0" w:space="0" w:color="auto"/>
                    <w:right w:val="none" w:sz="0" w:space="0" w:color="auto"/>
                  </w:divBdr>
                </w:div>
                <w:div w:id="2133940090">
                  <w:marLeft w:val="0"/>
                  <w:marRight w:val="0"/>
                  <w:marTop w:val="0"/>
                  <w:marBottom w:val="0"/>
                  <w:divBdr>
                    <w:top w:val="none" w:sz="0" w:space="0" w:color="auto"/>
                    <w:left w:val="none" w:sz="0" w:space="0" w:color="auto"/>
                    <w:bottom w:val="none" w:sz="0" w:space="0" w:color="auto"/>
                    <w:right w:val="none" w:sz="0" w:space="0" w:color="auto"/>
                  </w:divBdr>
                </w:div>
              </w:divsChild>
            </w:div>
            <w:div w:id="1397125832">
              <w:marLeft w:val="0"/>
              <w:marRight w:val="0"/>
              <w:marTop w:val="0"/>
              <w:marBottom w:val="0"/>
              <w:divBdr>
                <w:top w:val="none" w:sz="0" w:space="0" w:color="auto"/>
                <w:left w:val="none" w:sz="0" w:space="0" w:color="auto"/>
                <w:bottom w:val="none" w:sz="0" w:space="0" w:color="auto"/>
                <w:right w:val="none" w:sz="0" w:space="0" w:color="auto"/>
              </w:divBdr>
              <w:divsChild>
                <w:div w:id="4946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50640">
      <w:bodyDiv w:val="1"/>
      <w:marLeft w:val="0"/>
      <w:marRight w:val="0"/>
      <w:marTop w:val="0"/>
      <w:marBottom w:val="0"/>
      <w:divBdr>
        <w:top w:val="none" w:sz="0" w:space="0" w:color="auto"/>
        <w:left w:val="none" w:sz="0" w:space="0" w:color="auto"/>
        <w:bottom w:val="none" w:sz="0" w:space="0" w:color="auto"/>
        <w:right w:val="none" w:sz="0" w:space="0" w:color="auto"/>
      </w:divBdr>
    </w:div>
    <w:div w:id="360477044">
      <w:bodyDiv w:val="1"/>
      <w:marLeft w:val="0"/>
      <w:marRight w:val="0"/>
      <w:marTop w:val="0"/>
      <w:marBottom w:val="0"/>
      <w:divBdr>
        <w:top w:val="none" w:sz="0" w:space="0" w:color="auto"/>
        <w:left w:val="none" w:sz="0" w:space="0" w:color="auto"/>
        <w:bottom w:val="none" w:sz="0" w:space="0" w:color="auto"/>
        <w:right w:val="none" w:sz="0" w:space="0" w:color="auto"/>
      </w:divBdr>
    </w:div>
    <w:div w:id="480537717">
      <w:bodyDiv w:val="1"/>
      <w:marLeft w:val="0"/>
      <w:marRight w:val="0"/>
      <w:marTop w:val="0"/>
      <w:marBottom w:val="0"/>
      <w:divBdr>
        <w:top w:val="none" w:sz="0" w:space="0" w:color="auto"/>
        <w:left w:val="none" w:sz="0" w:space="0" w:color="auto"/>
        <w:bottom w:val="none" w:sz="0" w:space="0" w:color="auto"/>
        <w:right w:val="none" w:sz="0" w:space="0" w:color="auto"/>
      </w:divBdr>
    </w:div>
    <w:div w:id="594050388">
      <w:bodyDiv w:val="1"/>
      <w:marLeft w:val="0"/>
      <w:marRight w:val="0"/>
      <w:marTop w:val="0"/>
      <w:marBottom w:val="0"/>
      <w:divBdr>
        <w:top w:val="none" w:sz="0" w:space="0" w:color="auto"/>
        <w:left w:val="none" w:sz="0" w:space="0" w:color="auto"/>
        <w:bottom w:val="none" w:sz="0" w:space="0" w:color="auto"/>
        <w:right w:val="none" w:sz="0" w:space="0" w:color="auto"/>
      </w:divBdr>
    </w:div>
    <w:div w:id="754522229">
      <w:bodyDiv w:val="1"/>
      <w:marLeft w:val="0"/>
      <w:marRight w:val="0"/>
      <w:marTop w:val="0"/>
      <w:marBottom w:val="0"/>
      <w:divBdr>
        <w:top w:val="none" w:sz="0" w:space="0" w:color="auto"/>
        <w:left w:val="none" w:sz="0" w:space="0" w:color="auto"/>
        <w:bottom w:val="none" w:sz="0" w:space="0" w:color="auto"/>
        <w:right w:val="none" w:sz="0" w:space="0" w:color="auto"/>
      </w:divBdr>
    </w:div>
    <w:div w:id="883718501">
      <w:bodyDiv w:val="1"/>
      <w:marLeft w:val="0"/>
      <w:marRight w:val="0"/>
      <w:marTop w:val="0"/>
      <w:marBottom w:val="0"/>
      <w:divBdr>
        <w:top w:val="none" w:sz="0" w:space="0" w:color="auto"/>
        <w:left w:val="none" w:sz="0" w:space="0" w:color="auto"/>
        <w:bottom w:val="none" w:sz="0" w:space="0" w:color="auto"/>
        <w:right w:val="none" w:sz="0" w:space="0" w:color="auto"/>
      </w:divBdr>
    </w:div>
    <w:div w:id="912467346">
      <w:bodyDiv w:val="1"/>
      <w:marLeft w:val="0"/>
      <w:marRight w:val="0"/>
      <w:marTop w:val="0"/>
      <w:marBottom w:val="0"/>
      <w:divBdr>
        <w:top w:val="none" w:sz="0" w:space="0" w:color="auto"/>
        <w:left w:val="none" w:sz="0" w:space="0" w:color="auto"/>
        <w:bottom w:val="none" w:sz="0" w:space="0" w:color="auto"/>
        <w:right w:val="none" w:sz="0" w:space="0" w:color="auto"/>
      </w:divBdr>
    </w:div>
    <w:div w:id="962157451">
      <w:bodyDiv w:val="1"/>
      <w:marLeft w:val="0"/>
      <w:marRight w:val="0"/>
      <w:marTop w:val="0"/>
      <w:marBottom w:val="0"/>
      <w:divBdr>
        <w:top w:val="none" w:sz="0" w:space="0" w:color="auto"/>
        <w:left w:val="none" w:sz="0" w:space="0" w:color="auto"/>
        <w:bottom w:val="none" w:sz="0" w:space="0" w:color="auto"/>
        <w:right w:val="none" w:sz="0" w:space="0" w:color="auto"/>
      </w:divBdr>
    </w:div>
    <w:div w:id="1195341774">
      <w:bodyDiv w:val="1"/>
      <w:marLeft w:val="0"/>
      <w:marRight w:val="0"/>
      <w:marTop w:val="0"/>
      <w:marBottom w:val="0"/>
      <w:divBdr>
        <w:top w:val="none" w:sz="0" w:space="0" w:color="auto"/>
        <w:left w:val="none" w:sz="0" w:space="0" w:color="auto"/>
        <w:bottom w:val="none" w:sz="0" w:space="0" w:color="auto"/>
        <w:right w:val="none" w:sz="0" w:space="0" w:color="auto"/>
      </w:divBdr>
    </w:div>
    <w:div w:id="1250893485">
      <w:bodyDiv w:val="1"/>
      <w:marLeft w:val="0"/>
      <w:marRight w:val="0"/>
      <w:marTop w:val="0"/>
      <w:marBottom w:val="0"/>
      <w:divBdr>
        <w:top w:val="none" w:sz="0" w:space="0" w:color="auto"/>
        <w:left w:val="none" w:sz="0" w:space="0" w:color="auto"/>
        <w:bottom w:val="none" w:sz="0" w:space="0" w:color="auto"/>
        <w:right w:val="none" w:sz="0" w:space="0" w:color="auto"/>
      </w:divBdr>
    </w:div>
    <w:div w:id="1311591255">
      <w:bodyDiv w:val="1"/>
      <w:marLeft w:val="0"/>
      <w:marRight w:val="0"/>
      <w:marTop w:val="0"/>
      <w:marBottom w:val="0"/>
      <w:divBdr>
        <w:top w:val="none" w:sz="0" w:space="0" w:color="auto"/>
        <w:left w:val="none" w:sz="0" w:space="0" w:color="auto"/>
        <w:bottom w:val="none" w:sz="0" w:space="0" w:color="auto"/>
        <w:right w:val="none" w:sz="0" w:space="0" w:color="auto"/>
      </w:divBdr>
    </w:div>
    <w:div w:id="1399206542">
      <w:bodyDiv w:val="1"/>
      <w:marLeft w:val="0"/>
      <w:marRight w:val="0"/>
      <w:marTop w:val="0"/>
      <w:marBottom w:val="0"/>
      <w:divBdr>
        <w:top w:val="none" w:sz="0" w:space="0" w:color="auto"/>
        <w:left w:val="none" w:sz="0" w:space="0" w:color="auto"/>
        <w:bottom w:val="none" w:sz="0" w:space="0" w:color="auto"/>
        <w:right w:val="none" w:sz="0" w:space="0" w:color="auto"/>
      </w:divBdr>
    </w:div>
    <w:div w:id="1478571990">
      <w:bodyDiv w:val="1"/>
      <w:marLeft w:val="0"/>
      <w:marRight w:val="0"/>
      <w:marTop w:val="0"/>
      <w:marBottom w:val="0"/>
      <w:divBdr>
        <w:top w:val="none" w:sz="0" w:space="0" w:color="auto"/>
        <w:left w:val="none" w:sz="0" w:space="0" w:color="auto"/>
        <w:bottom w:val="none" w:sz="0" w:space="0" w:color="auto"/>
        <w:right w:val="none" w:sz="0" w:space="0" w:color="auto"/>
      </w:divBdr>
    </w:div>
    <w:div w:id="1530029530">
      <w:bodyDiv w:val="1"/>
      <w:marLeft w:val="0"/>
      <w:marRight w:val="0"/>
      <w:marTop w:val="0"/>
      <w:marBottom w:val="0"/>
      <w:divBdr>
        <w:top w:val="none" w:sz="0" w:space="0" w:color="auto"/>
        <w:left w:val="none" w:sz="0" w:space="0" w:color="auto"/>
        <w:bottom w:val="none" w:sz="0" w:space="0" w:color="auto"/>
        <w:right w:val="none" w:sz="0" w:space="0" w:color="auto"/>
      </w:divBdr>
    </w:div>
    <w:div w:id="1531603522">
      <w:bodyDiv w:val="1"/>
      <w:marLeft w:val="0"/>
      <w:marRight w:val="0"/>
      <w:marTop w:val="0"/>
      <w:marBottom w:val="0"/>
      <w:divBdr>
        <w:top w:val="none" w:sz="0" w:space="0" w:color="auto"/>
        <w:left w:val="none" w:sz="0" w:space="0" w:color="auto"/>
        <w:bottom w:val="none" w:sz="0" w:space="0" w:color="auto"/>
        <w:right w:val="none" w:sz="0" w:space="0" w:color="auto"/>
      </w:divBdr>
    </w:div>
    <w:div w:id="1544514698">
      <w:bodyDiv w:val="1"/>
      <w:marLeft w:val="0"/>
      <w:marRight w:val="0"/>
      <w:marTop w:val="0"/>
      <w:marBottom w:val="0"/>
      <w:divBdr>
        <w:top w:val="none" w:sz="0" w:space="0" w:color="auto"/>
        <w:left w:val="none" w:sz="0" w:space="0" w:color="auto"/>
        <w:bottom w:val="none" w:sz="0" w:space="0" w:color="auto"/>
        <w:right w:val="none" w:sz="0" w:space="0" w:color="auto"/>
      </w:divBdr>
    </w:div>
    <w:div w:id="1563052930">
      <w:bodyDiv w:val="1"/>
      <w:marLeft w:val="0"/>
      <w:marRight w:val="0"/>
      <w:marTop w:val="0"/>
      <w:marBottom w:val="0"/>
      <w:divBdr>
        <w:top w:val="none" w:sz="0" w:space="0" w:color="auto"/>
        <w:left w:val="none" w:sz="0" w:space="0" w:color="auto"/>
        <w:bottom w:val="none" w:sz="0" w:space="0" w:color="auto"/>
        <w:right w:val="none" w:sz="0" w:space="0" w:color="auto"/>
      </w:divBdr>
      <w:divsChild>
        <w:div w:id="449249502">
          <w:marLeft w:val="0"/>
          <w:marRight w:val="0"/>
          <w:marTop w:val="0"/>
          <w:marBottom w:val="0"/>
          <w:divBdr>
            <w:top w:val="none" w:sz="0" w:space="0" w:color="auto"/>
            <w:left w:val="none" w:sz="0" w:space="0" w:color="auto"/>
            <w:bottom w:val="none" w:sz="0" w:space="0" w:color="auto"/>
            <w:right w:val="none" w:sz="0" w:space="0" w:color="auto"/>
          </w:divBdr>
          <w:divsChild>
            <w:div w:id="812406492">
              <w:marLeft w:val="0"/>
              <w:marRight w:val="0"/>
              <w:marTop w:val="0"/>
              <w:marBottom w:val="0"/>
              <w:divBdr>
                <w:top w:val="none" w:sz="0" w:space="0" w:color="auto"/>
                <w:left w:val="none" w:sz="0" w:space="0" w:color="auto"/>
                <w:bottom w:val="none" w:sz="0" w:space="0" w:color="auto"/>
                <w:right w:val="none" w:sz="0" w:space="0" w:color="auto"/>
              </w:divBdr>
              <w:divsChild>
                <w:div w:id="660544246">
                  <w:marLeft w:val="0"/>
                  <w:marRight w:val="0"/>
                  <w:marTop w:val="0"/>
                  <w:marBottom w:val="0"/>
                  <w:divBdr>
                    <w:top w:val="none" w:sz="0" w:space="0" w:color="auto"/>
                    <w:left w:val="none" w:sz="0" w:space="0" w:color="auto"/>
                    <w:bottom w:val="none" w:sz="0" w:space="0" w:color="auto"/>
                    <w:right w:val="none" w:sz="0" w:space="0" w:color="auto"/>
                  </w:divBdr>
                </w:div>
                <w:div w:id="1612392655">
                  <w:marLeft w:val="0"/>
                  <w:marRight w:val="0"/>
                  <w:marTop w:val="0"/>
                  <w:marBottom w:val="0"/>
                  <w:divBdr>
                    <w:top w:val="none" w:sz="0" w:space="0" w:color="auto"/>
                    <w:left w:val="none" w:sz="0" w:space="0" w:color="auto"/>
                    <w:bottom w:val="none" w:sz="0" w:space="0" w:color="auto"/>
                    <w:right w:val="none" w:sz="0" w:space="0" w:color="auto"/>
                  </w:divBdr>
                </w:div>
              </w:divsChild>
            </w:div>
            <w:div w:id="1120800025">
              <w:marLeft w:val="0"/>
              <w:marRight w:val="0"/>
              <w:marTop w:val="0"/>
              <w:marBottom w:val="0"/>
              <w:divBdr>
                <w:top w:val="none" w:sz="0" w:space="0" w:color="auto"/>
                <w:left w:val="none" w:sz="0" w:space="0" w:color="auto"/>
                <w:bottom w:val="none" w:sz="0" w:space="0" w:color="auto"/>
                <w:right w:val="none" w:sz="0" w:space="0" w:color="auto"/>
              </w:divBdr>
              <w:divsChild>
                <w:div w:id="1226604469">
                  <w:marLeft w:val="0"/>
                  <w:marRight w:val="0"/>
                  <w:marTop w:val="0"/>
                  <w:marBottom w:val="0"/>
                  <w:divBdr>
                    <w:top w:val="none" w:sz="0" w:space="0" w:color="auto"/>
                    <w:left w:val="none" w:sz="0" w:space="0" w:color="auto"/>
                    <w:bottom w:val="none" w:sz="0" w:space="0" w:color="auto"/>
                    <w:right w:val="none" w:sz="0" w:space="0" w:color="auto"/>
                  </w:divBdr>
                </w:div>
                <w:div w:id="66651061">
                  <w:marLeft w:val="0"/>
                  <w:marRight w:val="0"/>
                  <w:marTop w:val="0"/>
                  <w:marBottom w:val="0"/>
                  <w:divBdr>
                    <w:top w:val="none" w:sz="0" w:space="0" w:color="auto"/>
                    <w:left w:val="none" w:sz="0" w:space="0" w:color="auto"/>
                    <w:bottom w:val="none" w:sz="0" w:space="0" w:color="auto"/>
                    <w:right w:val="none" w:sz="0" w:space="0" w:color="auto"/>
                  </w:divBdr>
                </w:div>
              </w:divsChild>
            </w:div>
            <w:div w:id="1532956340">
              <w:marLeft w:val="0"/>
              <w:marRight w:val="0"/>
              <w:marTop w:val="0"/>
              <w:marBottom w:val="0"/>
              <w:divBdr>
                <w:top w:val="none" w:sz="0" w:space="0" w:color="auto"/>
                <w:left w:val="none" w:sz="0" w:space="0" w:color="auto"/>
                <w:bottom w:val="none" w:sz="0" w:space="0" w:color="auto"/>
                <w:right w:val="none" w:sz="0" w:space="0" w:color="auto"/>
              </w:divBdr>
              <w:divsChild>
                <w:div w:id="1937904987">
                  <w:marLeft w:val="0"/>
                  <w:marRight w:val="0"/>
                  <w:marTop w:val="0"/>
                  <w:marBottom w:val="0"/>
                  <w:divBdr>
                    <w:top w:val="none" w:sz="0" w:space="0" w:color="auto"/>
                    <w:left w:val="none" w:sz="0" w:space="0" w:color="auto"/>
                    <w:bottom w:val="none" w:sz="0" w:space="0" w:color="auto"/>
                    <w:right w:val="none" w:sz="0" w:space="0" w:color="auto"/>
                  </w:divBdr>
                </w:div>
                <w:div w:id="1192109995">
                  <w:marLeft w:val="0"/>
                  <w:marRight w:val="0"/>
                  <w:marTop w:val="0"/>
                  <w:marBottom w:val="0"/>
                  <w:divBdr>
                    <w:top w:val="none" w:sz="0" w:space="0" w:color="auto"/>
                    <w:left w:val="none" w:sz="0" w:space="0" w:color="auto"/>
                    <w:bottom w:val="none" w:sz="0" w:space="0" w:color="auto"/>
                    <w:right w:val="none" w:sz="0" w:space="0" w:color="auto"/>
                  </w:divBdr>
                </w:div>
              </w:divsChild>
            </w:div>
            <w:div w:id="1762263161">
              <w:marLeft w:val="0"/>
              <w:marRight w:val="0"/>
              <w:marTop w:val="0"/>
              <w:marBottom w:val="0"/>
              <w:divBdr>
                <w:top w:val="none" w:sz="0" w:space="0" w:color="auto"/>
                <w:left w:val="none" w:sz="0" w:space="0" w:color="auto"/>
                <w:bottom w:val="none" w:sz="0" w:space="0" w:color="auto"/>
                <w:right w:val="none" w:sz="0" w:space="0" w:color="auto"/>
              </w:divBdr>
              <w:divsChild>
                <w:div w:id="186911575">
                  <w:marLeft w:val="0"/>
                  <w:marRight w:val="0"/>
                  <w:marTop w:val="0"/>
                  <w:marBottom w:val="0"/>
                  <w:divBdr>
                    <w:top w:val="none" w:sz="0" w:space="0" w:color="auto"/>
                    <w:left w:val="none" w:sz="0" w:space="0" w:color="auto"/>
                    <w:bottom w:val="none" w:sz="0" w:space="0" w:color="auto"/>
                    <w:right w:val="none" w:sz="0" w:space="0" w:color="auto"/>
                  </w:divBdr>
                </w:div>
                <w:div w:id="92365513">
                  <w:marLeft w:val="0"/>
                  <w:marRight w:val="0"/>
                  <w:marTop w:val="0"/>
                  <w:marBottom w:val="0"/>
                  <w:divBdr>
                    <w:top w:val="none" w:sz="0" w:space="0" w:color="auto"/>
                    <w:left w:val="none" w:sz="0" w:space="0" w:color="auto"/>
                    <w:bottom w:val="none" w:sz="0" w:space="0" w:color="auto"/>
                    <w:right w:val="none" w:sz="0" w:space="0" w:color="auto"/>
                  </w:divBdr>
                </w:div>
              </w:divsChild>
            </w:div>
            <w:div w:id="95710083">
              <w:marLeft w:val="0"/>
              <w:marRight w:val="0"/>
              <w:marTop w:val="0"/>
              <w:marBottom w:val="0"/>
              <w:divBdr>
                <w:top w:val="none" w:sz="0" w:space="0" w:color="auto"/>
                <w:left w:val="none" w:sz="0" w:space="0" w:color="auto"/>
                <w:bottom w:val="none" w:sz="0" w:space="0" w:color="auto"/>
                <w:right w:val="none" w:sz="0" w:space="0" w:color="auto"/>
              </w:divBdr>
              <w:divsChild>
                <w:div w:id="898125652">
                  <w:marLeft w:val="0"/>
                  <w:marRight w:val="0"/>
                  <w:marTop w:val="0"/>
                  <w:marBottom w:val="0"/>
                  <w:divBdr>
                    <w:top w:val="none" w:sz="0" w:space="0" w:color="auto"/>
                    <w:left w:val="none" w:sz="0" w:space="0" w:color="auto"/>
                    <w:bottom w:val="none" w:sz="0" w:space="0" w:color="auto"/>
                    <w:right w:val="none" w:sz="0" w:space="0" w:color="auto"/>
                  </w:divBdr>
                </w:div>
                <w:div w:id="1921327720">
                  <w:marLeft w:val="0"/>
                  <w:marRight w:val="0"/>
                  <w:marTop w:val="0"/>
                  <w:marBottom w:val="0"/>
                  <w:divBdr>
                    <w:top w:val="none" w:sz="0" w:space="0" w:color="auto"/>
                    <w:left w:val="none" w:sz="0" w:space="0" w:color="auto"/>
                    <w:bottom w:val="none" w:sz="0" w:space="0" w:color="auto"/>
                    <w:right w:val="none" w:sz="0" w:space="0" w:color="auto"/>
                  </w:divBdr>
                </w:div>
              </w:divsChild>
            </w:div>
            <w:div w:id="958531579">
              <w:marLeft w:val="0"/>
              <w:marRight w:val="0"/>
              <w:marTop w:val="0"/>
              <w:marBottom w:val="0"/>
              <w:divBdr>
                <w:top w:val="none" w:sz="0" w:space="0" w:color="auto"/>
                <w:left w:val="none" w:sz="0" w:space="0" w:color="auto"/>
                <w:bottom w:val="none" w:sz="0" w:space="0" w:color="auto"/>
                <w:right w:val="none" w:sz="0" w:space="0" w:color="auto"/>
              </w:divBdr>
              <w:divsChild>
                <w:div w:id="992412601">
                  <w:marLeft w:val="0"/>
                  <w:marRight w:val="0"/>
                  <w:marTop w:val="0"/>
                  <w:marBottom w:val="0"/>
                  <w:divBdr>
                    <w:top w:val="none" w:sz="0" w:space="0" w:color="auto"/>
                    <w:left w:val="none" w:sz="0" w:space="0" w:color="auto"/>
                    <w:bottom w:val="none" w:sz="0" w:space="0" w:color="auto"/>
                    <w:right w:val="none" w:sz="0" w:space="0" w:color="auto"/>
                  </w:divBdr>
                </w:div>
                <w:div w:id="1478720612">
                  <w:marLeft w:val="0"/>
                  <w:marRight w:val="0"/>
                  <w:marTop w:val="0"/>
                  <w:marBottom w:val="0"/>
                  <w:divBdr>
                    <w:top w:val="none" w:sz="0" w:space="0" w:color="auto"/>
                    <w:left w:val="none" w:sz="0" w:space="0" w:color="auto"/>
                    <w:bottom w:val="none" w:sz="0" w:space="0" w:color="auto"/>
                    <w:right w:val="none" w:sz="0" w:space="0" w:color="auto"/>
                  </w:divBdr>
                </w:div>
              </w:divsChild>
            </w:div>
            <w:div w:id="2121221061">
              <w:marLeft w:val="0"/>
              <w:marRight w:val="0"/>
              <w:marTop w:val="0"/>
              <w:marBottom w:val="0"/>
              <w:divBdr>
                <w:top w:val="none" w:sz="0" w:space="0" w:color="auto"/>
                <w:left w:val="none" w:sz="0" w:space="0" w:color="auto"/>
                <w:bottom w:val="none" w:sz="0" w:space="0" w:color="auto"/>
                <w:right w:val="none" w:sz="0" w:space="0" w:color="auto"/>
              </w:divBdr>
              <w:divsChild>
                <w:div w:id="1127503506">
                  <w:marLeft w:val="0"/>
                  <w:marRight w:val="0"/>
                  <w:marTop w:val="0"/>
                  <w:marBottom w:val="0"/>
                  <w:divBdr>
                    <w:top w:val="none" w:sz="0" w:space="0" w:color="auto"/>
                    <w:left w:val="none" w:sz="0" w:space="0" w:color="auto"/>
                    <w:bottom w:val="none" w:sz="0" w:space="0" w:color="auto"/>
                    <w:right w:val="none" w:sz="0" w:space="0" w:color="auto"/>
                  </w:divBdr>
                </w:div>
                <w:div w:id="905535001">
                  <w:marLeft w:val="0"/>
                  <w:marRight w:val="0"/>
                  <w:marTop w:val="0"/>
                  <w:marBottom w:val="0"/>
                  <w:divBdr>
                    <w:top w:val="none" w:sz="0" w:space="0" w:color="auto"/>
                    <w:left w:val="none" w:sz="0" w:space="0" w:color="auto"/>
                    <w:bottom w:val="none" w:sz="0" w:space="0" w:color="auto"/>
                    <w:right w:val="none" w:sz="0" w:space="0" w:color="auto"/>
                  </w:divBdr>
                </w:div>
              </w:divsChild>
            </w:div>
            <w:div w:id="1776513119">
              <w:marLeft w:val="0"/>
              <w:marRight w:val="0"/>
              <w:marTop w:val="0"/>
              <w:marBottom w:val="0"/>
              <w:divBdr>
                <w:top w:val="none" w:sz="0" w:space="0" w:color="auto"/>
                <w:left w:val="none" w:sz="0" w:space="0" w:color="auto"/>
                <w:bottom w:val="none" w:sz="0" w:space="0" w:color="auto"/>
                <w:right w:val="none" w:sz="0" w:space="0" w:color="auto"/>
              </w:divBdr>
              <w:divsChild>
                <w:div w:id="1780683490">
                  <w:marLeft w:val="0"/>
                  <w:marRight w:val="0"/>
                  <w:marTop w:val="0"/>
                  <w:marBottom w:val="0"/>
                  <w:divBdr>
                    <w:top w:val="none" w:sz="0" w:space="0" w:color="auto"/>
                    <w:left w:val="none" w:sz="0" w:space="0" w:color="auto"/>
                    <w:bottom w:val="none" w:sz="0" w:space="0" w:color="auto"/>
                    <w:right w:val="none" w:sz="0" w:space="0" w:color="auto"/>
                  </w:divBdr>
                </w:div>
                <w:div w:id="17452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08518">
      <w:bodyDiv w:val="1"/>
      <w:marLeft w:val="0"/>
      <w:marRight w:val="0"/>
      <w:marTop w:val="0"/>
      <w:marBottom w:val="0"/>
      <w:divBdr>
        <w:top w:val="none" w:sz="0" w:space="0" w:color="auto"/>
        <w:left w:val="none" w:sz="0" w:space="0" w:color="auto"/>
        <w:bottom w:val="none" w:sz="0" w:space="0" w:color="auto"/>
        <w:right w:val="none" w:sz="0" w:space="0" w:color="auto"/>
      </w:divBdr>
      <w:divsChild>
        <w:div w:id="1414007560">
          <w:marLeft w:val="0"/>
          <w:marRight w:val="0"/>
          <w:marTop w:val="0"/>
          <w:marBottom w:val="180"/>
          <w:divBdr>
            <w:top w:val="none" w:sz="0" w:space="0" w:color="auto"/>
            <w:left w:val="none" w:sz="0" w:space="0" w:color="auto"/>
            <w:bottom w:val="none" w:sz="0" w:space="0" w:color="auto"/>
            <w:right w:val="none" w:sz="0" w:space="0" w:color="auto"/>
          </w:divBdr>
        </w:div>
      </w:divsChild>
    </w:div>
    <w:div w:id="1777557862">
      <w:bodyDiv w:val="1"/>
      <w:marLeft w:val="0"/>
      <w:marRight w:val="0"/>
      <w:marTop w:val="0"/>
      <w:marBottom w:val="0"/>
      <w:divBdr>
        <w:top w:val="none" w:sz="0" w:space="0" w:color="auto"/>
        <w:left w:val="none" w:sz="0" w:space="0" w:color="auto"/>
        <w:bottom w:val="none" w:sz="0" w:space="0" w:color="auto"/>
        <w:right w:val="none" w:sz="0" w:space="0" w:color="auto"/>
      </w:divBdr>
    </w:div>
    <w:div w:id="1793161546">
      <w:bodyDiv w:val="1"/>
      <w:marLeft w:val="0"/>
      <w:marRight w:val="0"/>
      <w:marTop w:val="0"/>
      <w:marBottom w:val="0"/>
      <w:divBdr>
        <w:top w:val="none" w:sz="0" w:space="0" w:color="auto"/>
        <w:left w:val="none" w:sz="0" w:space="0" w:color="auto"/>
        <w:bottom w:val="none" w:sz="0" w:space="0" w:color="auto"/>
        <w:right w:val="none" w:sz="0" w:space="0" w:color="auto"/>
      </w:divBdr>
    </w:div>
    <w:div w:id="1933463639">
      <w:bodyDiv w:val="1"/>
      <w:marLeft w:val="0"/>
      <w:marRight w:val="0"/>
      <w:marTop w:val="0"/>
      <w:marBottom w:val="0"/>
      <w:divBdr>
        <w:top w:val="none" w:sz="0" w:space="0" w:color="auto"/>
        <w:left w:val="none" w:sz="0" w:space="0" w:color="auto"/>
        <w:bottom w:val="none" w:sz="0" w:space="0" w:color="auto"/>
        <w:right w:val="none" w:sz="0" w:space="0" w:color="auto"/>
      </w:divBdr>
    </w:div>
    <w:div w:id="1979873410">
      <w:bodyDiv w:val="1"/>
      <w:marLeft w:val="0"/>
      <w:marRight w:val="0"/>
      <w:marTop w:val="0"/>
      <w:marBottom w:val="0"/>
      <w:divBdr>
        <w:top w:val="none" w:sz="0" w:space="0" w:color="auto"/>
        <w:left w:val="none" w:sz="0" w:space="0" w:color="auto"/>
        <w:bottom w:val="none" w:sz="0" w:space="0" w:color="auto"/>
        <w:right w:val="none" w:sz="0" w:space="0" w:color="auto"/>
      </w:divBdr>
    </w:div>
    <w:div w:id="205692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67</Pages>
  <Words>24085</Words>
  <Characters>137290</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Лысенко Наталья Николаевна</dc:creator>
  <cp:keywords/>
  <dc:description/>
  <cp:lastModifiedBy>Скороходова Людмила Сабитовна</cp:lastModifiedBy>
  <cp:revision>38</cp:revision>
  <cp:lastPrinted>2024-05-03T05:15:00Z</cp:lastPrinted>
  <dcterms:created xsi:type="dcterms:W3CDTF">2024-02-02T07:51:00Z</dcterms:created>
  <dcterms:modified xsi:type="dcterms:W3CDTF">2024-05-20T12:28:00Z</dcterms:modified>
</cp:coreProperties>
</file>